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8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882"/>
        <w:gridCol w:w="3543"/>
        <w:gridCol w:w="3165"/>
        <w:gridCol w:w="845"/>
        <w:gridCol w:w="867"/>
      </w:tblGrid>
      <w:tr w14:paraId="0992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000" w:type="pct"/>
            <w:gridSpan w:val="6"/>
            <w:tcBorders>
              <w:top w:val="nil"/>
              <w:left w:val="nil"/>
              <w:bottom w:val="nil"/>
              <w:right w:val="nil"/>
            </w:tcBorders>
            <w:shd w:val="clear" w:color="auto" w:fill="auto"/>
            <w:noWrap/>
            <w:vAlign w:val="center"/>
          </w:tcPr>
          <w:p w14:paraId="698207EF">
            <w:pPr>
              <w:keepNext w:val="0"/>
              <w:keepLines w:val="0"/>
              <w:widowControl/>
              <w:suppressLineNumbers w:val="0"/>
              <w:jc w:val="left"/>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附件1</w:t>
            </w:r>
          </w:p>
          <w:p w14:paraId="26AA46FB">
            <w:pPr>
              <w:keepNext w:val="0"/>
              <w:keepLines w:val="0"/>
              <w:widowControl/>
              <w:suppressLineNumbers w:val="0"/>
              <w:jc w:val="center"/>
              <w:textAlignment w:val="center"/>
              <w:rPr>
                <w:rFonts w:hint="eastAsia" w:ascii="仿宋" w:hAnsi="仿宋" w:eastAsia="仿宋" w:cs="仿宋"/>
                <w:i w:val="0"/>
                <w:iCs w:val="0"/>
                <w:color w:val="000000"/>
                <w:sz w:val="44"/>
                <w:szCs w:val="44"/>
                <w:u w:val="none"/>
              </w:rPr>
            </w:pPr>
            <w:r>
              <w:rPr>
                <w:rFonts w:hint="eastAsia" w:ascii="仿宋" w:hAnsi="仿宋" w:eastAsia="仿宋" w:cs="仿宋"/>
                <w:b/>
                <w:bCs/>
                <w:i w:val="0"/>
                <w:iCs w:val="0"/>
                <w:color w:val="000000"/>
                <w:kern w:val="0"/>
                <w:sz w:val="32"/>
                <w:szCs w:val="32"/>
                <w:u w:val="none"/>
                <w:lang w:val="en-US" w:eastAsia="zh-CN" w:bidi="ar"/>
              </w:rPr>
              <w:t>江苏广湖控股有限公司公开招聘岗位简介表</w:t>
            </w:r>
          </w:p>
        </w:tc>
      </w:tr>
      <w:tr w14:paraId="3199E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196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岗位编号</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58F6">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招聘</w:t>
            </w:r>
          </w:p>
          <w:p w14:paraId="5783E84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岗位</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ABB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岗位职责</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EAF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岗位条件</w:t>
            </w:r>
          </w:p>
        </w:tc>
        <w:tc>
          <w:tcPr>
            <w:tcW w:w="42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CD6980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招聘人数</w:t>
            </w:r>
          </w:p>
        </w:tc>
        <w:tc>
          <w:tcPr>
            <w:tcW w:w="43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4F32937">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薪酬</w:t>
            </w:r>
          </w:p>
          <w:p w14:paraId="779226B7">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区间</w:t>
            </w:r>
          </w:p>
        </w:tc>
      </w:tr>
      <w:tr w14:paraId="7517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7"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1E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42" w:type="pct"/>
            <w:tcBorders>
              <w:top w:val="nil"/>
              <w:left w:val="single" w:color="000000" w:sz="4" w:space="0"/>
              <w:bottom w:val="single" w:color="auto" w:sz="4" w:space="0"/>
              <w:right w:val="single" w:color="000000" w:sz="4" w:space="0"/>
            </w:tcBorders>
            <w:shd w:val="clear" w:color="auto" w:fill="auto"/>
            <w:vAlign w:val="center"/>
          </w:tcPr>
          <w:p w14:paraId="153D09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工程管理人员</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19E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 xml:space="preserve">1、负责工程施工全周期管理，包括安全管理、成本管理、进度管理、质量管理、合规管理等，以结果为导向，按计划完成项目交付；                              </w:t>
            </w:r>
          </w:p>
          <w:p w14:paraId="4FEBFE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2、负责项目建设前、中、后期的参建单位的协调及外联工作，进行现场质量进度管理，确保施工按计划推进，组织处理设计变更与工程洽商、工程事故、问题纠纷、阶段性验收等；                                    3、组织工程台账收集整理建档等规范性工作，组织落实安全技术措施，组织落实施工安全技术交底组织安全检查，发现不安全问题组织制定措施并及时解决、组织工程验收工作</w:t>
            </w:r>
            <w:r>
              <w:rPr>
                <w:rFonts w:hint="eastAsia" w:ascii="仿宋" w:hAnsi="仿宋" w:eastAsia="仿宋" w:cs="仿宋"/>
                <w:i w:val="0"/>
                <w:iCs w:val="0"/>
                <w:color w:val="000000"/>
                <w:sz w:val="20"/>
                <w:szCs w:val="20"/>
                <w:u w:val="none"/>
                <w:lang w:val="en-US" w:eastAsia="zh-CN"/>
              </w:rPr>
              <w:t>；</w:t>
            </w:r>
            <w:r>
              <w:rPr>
                <w:rFonts w:hint="eastAsia" w:ascii="仿宋" w:hAnsi="仿宋" w:eastAsia="仿宋" w:cs="仿宋"/>
                <w:i w:val="0"/>
                <w:iCs w:val="0"/>
                <w:color w:val="000000"/>
                <w:sz w:val="20"/>
                <w:szCs w:val="20"/>
                <w:u w:val="none"/>
              </w:rPr>
              <w:t xml:space="preserve">                                                          4、完成上级领导指派的工作任务。</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0043">
            <w:pPr>
              <w:keepNext w:val="0"/>
              <w:keepLines w:val="0"/>
              <w:pageBreakBefore w:val="0"/>
              <w:widowControl/>
              <w:suppressLineNumbers w:val="0"/>
              <w:kinsoku/>
              <w:wordWrap/>
              <w:overflowPunct/>
              <w:topLinePunct w:val="0"/>
              <w:autoSpaceDE/>
              <w:autoSpaceDN/>
              <w:bidi w:val="0"/>
              <w:adjustRightInd/>
              <w:snapToGrid/>
              <w:spacing w:after="200" w:afterAutospacing="0"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1、全日制本科及以上学历，市政工程、工民建、土木工程、工程造价、工程监理等相关专业，年龄35周岁（含35周岁）以下；</w:t>
            </w:r>
            <w:r>
              <w:rPr>
                <w:rFonts w:hint="eastAsia" w:ascii="仿宋" w:hAnsi="仿宋" w:eastAsia="仿宋" w:cs="仿宋"/>
                <w:i w:val="0"/>
                <w:iCs w:val="0"/>
                <w:color w:val="000000"/>
                <w:sz w:val="20"/>
                <w:szCs w:val="20"/>
                <w:u w:val="none"/>
                <w:lang w:val="en-US" w:eastAsia="zh-CN"/>
              </w:rPr>
              <w:t xml:space="preserve">                    </w:t>
            </w:r>
            <w:r>
              <w:rPr>
                <w:rFonts w:hint="eastAsia" w:ascii="仿宋" w:hAnsi="仿宋" w:eastAsia="仿宋" w:cs="仿宋"/>
                <w:i w:val="0"/>
                <w:iCs w:val="0"/>
                <w:color w:val="000000"/>
                <w:sz w:val="20"/>
                <w:szCs w:val="20"/>
                <w:u w:val="none"/>
              </w:rPr>
              <w:t>2、具有5年以上工程现场管理的从业经验，工程现场管理经验丰富，担任过建筑施工企业项目经理、技术负责人者优先；                             3、熟悉工程建设、施工安全及环保方面的法律法规，熟悉施工图审查交底相关要求</w:t>
            </w:r>
            <w:r>
              <w:rPr>
                <w:rFonts w:hint="eastAsia" w:ascii="仿宋" w:hAnsi="仿宋" w:eastAsia="仿宋" w:cs="仿宋"/>
                <w:i w:val="0"/>
                <w:iCs w:val="0"/>
                <w:color w:val="000000"/>
                <w:sz w:val="20"/>
                <w:szCs w:val="20"/>
                <w:u w:val="none"/>
                <w:lang w:val="en-US" w:eastAsia="zh-CN"/>
              </w:rPr>
              <w:t>；</w:t>
            </w:r>
            <w:r>
              <w:rPr>
                <w:rFonts w:hint="eastAsia" w:ascii="仿宋" w:hAnsi="仿宋" w:eastAsia="仿宋" w:cs="仿宋"/>
                <w:i w:val="0"/>
                <w:iCs w:val="0"/>
                <w:color w:val="000000"/>
                <w:sz w:val="20"/>
                <w:szCs w:val="20"/>
                <w:u w:val="none"/>
              </w:rPr>
              <w:t xml:space="preserve"> </w:t>
            </w:r>
            <w:r>
              <w:rPr>
                <w:rFonts w:hint="eastAsia" w:ascii="仿宋" w:hAnsi="仿宋" w:eastAsia="仿宋" w:cs="仿宋"/>
                <w:i w:val="0"/>
                <w:iCs w:val="0"/>
                <w:color w:val="000000"/>
                <w:sz w:val="20"/>
                <w:szCs w:val="20"/>
                <w:u w:val="none"/>
                <w:lang w:val="en-US" w:eastAsia="zh-CN"/>
              </w:rPr>
              <w:t xml:space="preserve">                        4</w:t>
            </w:r>
            <w:r>
              <w:rPr>
                <w:rFonts w:hint="eastAsia" w:ascii="仿宋" w:hAnsi="仿宋" w:eastAsia="仿宋" w:cs="仿宋"/>
                <w:i w:val="0"/>
                <w:iCs w:val="0"/>
                <w:color w:val="000000"/>
                <w:sz w:val="20"/>
                <w:szCs w:val="20"/>
                <w:u w:val="none"/>
              </w:rPr>
              <w:t>、熟练使用office系列办公软件；工作严谨，做事认真，责任心强，抗压能力强；具有较强的沟通、协调、理解能力和良好的团队协作精神。</w:t>
            </w:r>
          </w:p>
        </w:tc>
        <w:tc>
          <w:tcPr>
            <w:tcW w:w="42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4DE7239">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w:t>
            </w:r>
          </w:p>
        </w:tc>
        <w:tc>
          <w:tcPr>
            <w:tcW w:w="43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F2F0F0F">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10-11W</w:t>
            </w:r>
          </w:p>
        </w:tc>
      </w:tr>
      <w:tr w14:paraId="7199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2" w:hRule="atLeast"/>
          <w:jc w:val="center"/>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D3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42" w:type="pct"/>
            <w:tcBorders>
              <w:top w:val="single" w:color="auto" w:sz="4" w:space="0"/>
              <w:left w:val="single" w:color="000000" w:sz="4" w:space="0"/>
              <w:bottom w:val="nil"/>
              <w:right w:val="single" w:color="000000" w:sz="4" w:space="0"/>
            </w:tcBorders>
            <w:shd w:val="clear" w:color="auto" w:fill="auto"/>
            <w:vAlign w:val="center"/>
          </w:tcPr>
          <w:p w14:paraId="43F606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园区运营管理</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B5D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 xml:space="preserve">1、负责园区物业日常运营管理，包括三方物业服务、设施设备维保、检测等各类供应商相关管理工作；                                 </w:t>
            </w:r>
          </w:p>
          <w:p w14:paraId="021B4AB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 xml:space="preserve">2、负责对接园区入驻企业需求，解决入驻企业运营过程中的各项问题；   3、负责园区外联对接，包括参观，检查接待，政策申报等相关工作；                 4、负责园区日常运营的安全管理及入驻企业的安全生产管理等相关工作；                                                                    </w:t>
            </w:r>
            <w:r>
              <w:rPr>
                <w:rFonts w:hint="eastAsia" w:ascii="仿宋" w:hAnsi="仿宋" w:eastAsia="仿宋" w:cs="仿宋"/>
                <w:i w:val="0"/>
                <w:iCs w:val="0"/>
                <w:color w:val="000000"/>
                <w:sz w:val="20"/>
                <w:szCs w:val="20"/>
                <w:u w:val="none"/>
                <w:lang w:val="en-US" w:eastAsia="zh-CN"/>
              </w:rPr>
              <w:t>5</w:t>
            </w:r>
            <w:r>
              <w:rPr>
                <w:rFonts w:hint="eastAsia" w:ascii="仿宋" w:hAnsi="仿宋" w:eastAsia="仿宋" w:cs="仿宋"/>
                <w:i w:val="0"/>
                <w:iCs w:val="0"/>
                <w:color w:val="000000"/>
                <w:sz w:val="20"/>
                <w:szCs w:val="20"/>
                <w:u w:val="none"/>
              </w:rPr>
              <w:t>、负责对接其他需要园区进行协助的相关事项</w:t>
            </w:r>
            <w:r>
              <w:rPr>
                <w:rFonts w:hint="eastAsia" w:ascii="仿宋" w:hAnsi="仿宋" w:eastAsia="仿宋" w:cs="仿宋"/>
                <w:i w:val="0"/>
                <w:iCs w:val="0"/>
                <w:color w:val="000000"/>
                <w:sz w:val="20"/>
                <w:szCs w:val="20"/>
                <w:u w:val="none"/>
                <w:lang w:val="en-US" w:eastAsia="zh-CN"/>
              </w:rPr>
              <w:t>；</w:t>
            </w:r>
            <w:r>
              <w:rPr>
                <w:rFonts w:hint="eastAsia" w:ascii="仿宋" w:hAnsi="仿宋" w:eastAsia="仿宋" w:cs="仿宋"/>
                <w:i w:val="0"/>
                <w:iCs w:val="0"/>
                <w:color w:val="000000"/>
                <w:sz w:val="20"/>
                <w:szCs w:val="20"/>
                <w:u w:val="none"/>
              </w:rPr>
              <w:t xml:space="preserve">                    </w:t>
            </w:r>
            <w:r>
              <w:rPr>
                <w:rFonts w:hint="eastAsia" w:ascii="仿宋" w:hAnsi="仿宋" w:eastAsia="仿宋" w:cs="仿宋"/>
                <w:i w:val="0"/>
                <w:iCs w:val="0"/>
                <w:color w:val="000000"/>
                <w:sz w:val="20"/>
                <w:szCs w:val="20"/>
                <w:u w:val="none"/>
                <w:lang w:val="en-US" w:eastAsia="zh-CN"/>
              </w:rPr>
              <w:t xml:space="preserve">    6</w:t>
            </w:r>
            <w:r>
              <w:rPr>
                <w:rFonts w:hint="eastAsia" w:ascii="仿宋" w:hAnsi="仿宋" w:eastAsia="仿宋" w:cs="仿宋"/>
                <w:i w:val="0"/>
                <w:iCs w:val="0"/>
                <w:color w:val="000000"/>
                <w:sz w:val="20"/>
                <w:szCs w:val="20"/>
                <w:u w:val="none"/>
              </w:rPr>
              <w:t xml:space="preserve">、完成上级领导指派的工作任务。     </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9CF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1、全日制本科及以上学历，3年以上相关园区运营经验，熟练使用office系列等办公软件，年龄35周岁（含35周岁）以下；</w:t>
            </w:r>
          </w:p>
          <w:p w14:paraId="3D8EF8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2、了解物业运营项目日常运营预算及大修预算构成及规则；</w:t>
            </w:r>
          </w:p>
          <w:p w14:paraId="027AC52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3、具备较强的沟通及协调能力；</w:t>
            </w:r>
          </w:p>
          <w:p w14:paraId="202BAC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4、熟悉安防、消防、供配电、给排水等系统构成，了解设施设备维护相关标准及相关法律法规 ；</w:t>
            </w:r>
          </w:p>
          <w:p w14:paraId="2EE59F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5、有较强的计划能力、抗压能力以及敬业精神；</w:t>
            </w:r>
          </w:p>
          <w:p w14:paraId="64818BD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6、有园区内多年工作经验、招商等管理经验优先。</w:t>
            </w:r>
          </w:p>
        </w:tc>
        <w:tc>
          <w:tcPr>
            <w:tcW w:w="42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80781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3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16ADC0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10-11W</w:t>
            </w:r>
          </w:p>
        </w:tc>
      </w:tr>
      <w:tr w14:paraId="03AB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1B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  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B9B3A">
            <w:pPr>
              <w:jc w:val="left"/>
              <w:rPr>
                <w:rFonts w:hint="eastAsia" w:ascii="仿宋" w:hAnsi="仿宋" w:eastAsia="仿宋" w:cs="仿宋"/>
                <w:i w:val="0"/>
                <w:iCs w:val="0"/>
                <w:color w:val="000000"/>
                <w:sz w:val="20"/>
                <w:szCs w:val="20"/>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4962">
            <w:pPr>
              <w:jc w:val="left"/>
              <w:rPr>
                <w:rFonts w:hint="eastAsia" w:ascii="仿宋" w:hAnsi="仿宋" w:eastAsia="仿宋" w:cs="仿宋"/>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84A54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3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9F387F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bl>
    <w:p w14:paraId="567EF818">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p>
    <w:p w14:paraId="158FD35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p>
    <w:p w14:paraId="668F70C6">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p>
    <w:p w14:paraId="54518E14">
      <w:pPr>
        <w:pStyle w:val="5"/>
        <w:spacing w:before="156" w:beforeLines="50" w:beforeAutospacing="0" w:after="156" w:afterLines="50" w:afterAutospacing="0" w:line="440" w:lineRule="exact"/>
        <w:rPr>
          <w:rFonts w:ascii="Times New Roman" w:hAnsi="Times New Roman" w:eastAsia="仿宋_GB2312"/>
          <w:bCs/>
          <w:color w:val="000000"/>
          <w:sz w:val="28"/>
          <w:szCs w:val="28"/>
          <w:shd w:val="clear" w:color="auto" w:fill="FFFFFF"/>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00421"/>
    </w:sdtPr>
    <w:sdtContent>
      <w:p w14:paraId="2BC72925">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14:paraId="69EC3A60">
    <w:pPr>
      <w:pStyle w:val="3"/>
    </w:pPr>
  </w:p>
  <w:p w14:paraId="67762001"/>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YjRkZjljZDU0YTg1YmJlYTU4ZmZlNGZmY2I4NDcifQ=="/>
  </w:docVars>
  <w:rsids>
    <w:rsidRoot w:val="00B7517E"/>
    <w:rsid w:val="00011BFE"/>
    <w:rsid w:val="00035823"/>
    <w:rsid w:val="00040CE3"/>
    <w:rsid w:val="00043E15"/>
    <w:rsid w:val="00044400"/>
    <w:rsid w:val="0004582F"/>
    <w:rsid w:val="00051E63"/>
    <w:rsid w:val="00065361"/>
    <w:rsid w:val="0007016C"/>
    <w:rsid w:val="000803FE"/>
    <w:rsid w:val="000873C6"/>
    <w:rsid w:val="000E4423"/>
    <w:rsid w:val="000E52BB"/>
    <w:rsid w:val="000F1816"/>
    <w:rsid w:val="0011520B"/>
    <w:rsid w:val="00123C18"/>
    <w:rsid w:val="00124CF4"/>
    <w:rsid w:val="001462FC"/>
    <w:rsid w:val="00154261"/>
    <w:rsid w:val="0016733B"/>
    <w:rsid w:val="00190B69"/>
    <w:rsid w:val="00192F1C"/>
    <w:rsid w:val="001977CD"/>
    <w:rsid w:val="00197E06"/>
    <w:rsid w:val="001B0452"/>
    <w:rsid w:val="001B2FDF"/>
    <w:rsid w:val="001D358D"/>
    <w:rsid w:val="001D7443"/>
    <w:rsid w:val="001E1622"/>
    <w:rsid w:val="0020121E"/>
    <w:rsid w:val="00246E16"/>
    <w:rsid w:val="00262537"/>
    <w:rsid w:val="00266578"/>
    <w:rsid w:val="00271166"/>
    <w:rsid w:val="00274358"/>
    <w:rsid w:val="00295558"/>
    <w:rsid w:val="002978FD"/>
    <w:rsid w:val="002C2944"/>
    <w:rsid w:val="002D41C6"/>
    <w:rsid w:val="002D73E8"/>
    <w:rsid w:val="002E1186"/>
    <w:rsid w:val="00320252"/>
    <w:rsid w:val="00326355"/>
    <w:rsid w:val="00330533"/>
    <w:rsid w:val="00352404"/>
    <w:rsid w:val="00364EF8"/>
    <w:rsid w:val="00367899"/>
    <w:rsid w:val="00377A97"/>
    <w:rsid w:val="00392EED"/>
    <w:rsid w:val="00396E9D"/>
    <w:rsid w:val="003A2032"/>
    <w:rsid w:val="003B7208"/>
    <w:rsid w:val="003D52D1"/>
    <w:rsid w:val="003F3032"/>
    <w:rsid w:val="00410987"/>
    <w:rsid w:val="00422EFE"/>
    <w:rsid w:val="00433EE0"/>
    <w:rsid w:val="00435BAD"/>
    <w:rsid w:val="00437395"/>
    <w:rsid w:val="004471C0"/>
    <w:rsid w:val="00451D4B"/>
    <w:rsid w:val="00455C90"/>
    <w:rsid w:val="004570DF"/>
    <w:rsid w:val="00473944"/>
    <w:rsid w:val="004915DA"/>
    <w:rsid w:val="004A00DB"/>
    <w:rsid w:val="004E3AB2"/>
    <w:rsid w:val="004F2DD5"/>
    <w:rsid w:val="00545490"/>
    <w:rsid w:val="00553A3B"/>
    <w:rsid w:val="0055627F"/>
    <w:rsid w:val="005725E7"/>
    <w:rsid w:val="00573326"/>
    <w:rsid w:val="00591C3F"/>
    <w:rsid w:val="005B2DEA"/>
    <w:rsid w:val="005B78EE"/>
    <w:rsid w:val="005E2AC3"/>
    <w:rsid w:val="005E3987"/>
    <w:rsid w:val="00621CD2"/>
    <w:rsid w:val="006268FC"/>
    <w:rsid w:val="0063686C"/>
    <w:rsid w:val="006413EC"/>
    <w:rsid w:val="00642622"/>
    <w:rsid w:val="00642F0A"/>
    <w:rsid w:val="0065350A"/>
    <w:rsid w:val="006612DA"/>
    <w:rsid w:val="00663AC6"/>
    <w:rsid w:val="00683230"/>
    <w:rsid w:val="00683F42"/>
    <w:rsid w:val="006C1F6C"/>
    <w:rsid w:val="006E6B2B"/>
    <w:rsid w:val="006F71CB"/>
    <w:rsid w:val="00704E48"/>
    <w:rsid w:val="00714B3B"/>
    <w:rsid w:val="00726CED"/>
    <w:rsid w:val="00740052"/>
    <w:rsid w:val="007449FF"/>
    <w:rsid w:val="007806D7"/>
    <w:rsid w:val="007A225E"/>
    <w:rsid w:val="007D4D38"/>
    <w:rsid w:val="007E266E"/>
    <w:rsid w:val="00801D3E"/>
    <w:rsid w:val="00803F3D"/>
    <w:rsid w:val="0080538E"/>
    <w:rsid w:val="0084655B"/>
    <w:rsid w:val="00860D09"/>
    <w:rsid w:val="0087516E"/>
    <w:rsid w:val="0088438D"/>
    <w:rsid w:val="008A0B5B"/>
    <w:rsid w:val="008A520A"/>
    <w:rsid w:val="008B530B"/>
    <w:rsid w:val="008C4B04"/>
    <w:rsid w:val="008D7541"/>
    <w:rsid w:val="008E3B2B"/>
    <w:rsid w:val="00907E90"/>
    <w:rsid w:val="00911728"/>
    <w:rsid w:val="00912A9A"/>
    <w:rsid w:val="00936172"/>
    <w:rsid w:val="00943704"/>
    <w:rsid w:val="009652E9"/>
    <w:rsid w:val="00982727"/>
    <w:rsid w:val="009A2946"/>
    <w:rsid w:val="009D080D"/>
    <w:rsid w:val="009E55E0"/>
    <w:rsid w:val="009F2A0A"/>
    <w:rsid w:val="00A116BE"/>
    <w:rsid w:val="00A32817"/>
    <w:rsid w:val="00A3435B"/>
    <w:rsid w:val="00A346D1"/>
    <w:rsid w:val="00A405A8"/>
    <w:rsid w:val="00A55FCF"/>
    <w:rsid w:val="00A71C88"/>
    <w:rsid w:val="00A736A5"/>
    <w:rsid w:val="00A8185F"/>
    <w:rsid w:val="00A96FC5"/>
    <w:rsid w:val="00AA71DC"/>
    <w:rsid w:val="00AB596A"/>
    <w:rsid w:val="00AC04E7"/>
    <w:rsid w:val="00AC7212"/>
    <w:rsid w:val="00AE6141"/>
    <w:rsid w:val="00AF1601"/>
    <w:rsid w:val="00B05F98"/>
    <w:rsid w:val="00B066CC"/>
    <w:rsid w:val="00B11C4D"/>
    <w:rsid w:val="00B14783"/>
    <w:rsid w:val="00B7517E"/>
    <w:rsid w:val="00B92E8F"/>
    <w:rsid w:val="00BB0DBE"/>
    <w:rsid w:val="00BB4E64"/>
    <w:rsid w:val="00BD253D"/>
    <w:rsid w:val="00BD5969"/>
    <w:rsid w:val="00BE240E"/>
    <w:rsid w:val="00BE3D7F"/>
    <w:rsid w:val="00BF5FA3"/>
    <w:rsid w:val="00BF66C2"/>
    <w:rsid w:val="00C01EFC"/>
    <w:rsid w:val="00C175F9"/>
    <w:rsid w:val="00C30815"/>
    <w:rsid w:val="00C43351"/>
    <w:rsid w:val="00C70FD1"/>
    <w:rsid w:val="00C85471"/>
    <w:rsid w:val="00CB4B94"/>
    <w:rsid w:val="00CD00E0"/>
    <w:rsid w:val="00CD2A5E"/>
    <w:rsid w:val="00CE2767"/>
    <w:rsid w:val="00CF2435"/>
    <w:rsid w:val="00CF394F"/>
    <w:rsid w:val="00D14D94"/>
    <w:rsid w:val="00D16BB5"/>
    <w:rsid w:val="00D2784B"/>
    <w:rsid w:val="00D4358D"/>
    <w:rsid w:val="00D50CD4"/>
    <w:rsid w:val="00D6657E"/>
    <w:rsid w:val="00D94EF9"/>
    <w:rsid w:val="00DA39DC"/>
    <w:rsid w:val="00DA4E94"/>
    <w:rsid w:val="00DB66CA"/>
    <w:rsid w:val="00DC6B3E"/>
    <w:rsid w:val="00DD4B97"/>
    <w:rsid w:val="00DD7259"/>
    <w:rsid w:val="00DE6337"/>
    <w:rsid w:val="00DE7055"/>
    <w:rsid w:val="00DF277F"/>
    <w:rsid w:val="00DF622E"/>
    <w:rsid w:val="00E06540"/>
    <w:rsid w:val="00E34C73"/>
    <w:rsid w:val="00E3639C"/>
    <w:rsid w:val="00E56B27"/>
    <w:rsid w:val="00E61099"/>
    <w:rsid w:val="00E621A7"/>
    <w:rsid w:val="00E743C6"/>
    <w:rsid w:val="00EA3677"/>
    <w:rsid w:val="00EC403B"/>
    <w:rsid w:val="00EE14A7"/>
    <w:rsid w:val="00EE2AC8"/>
    <w:rsid w:val="00EF47EE"/>
    <w:rsid w:val="00F2230B"/>
    <w:rsid w:val="00F32F6E"/>
    <w:rsid w:val="00F36762"/>
    <w:rsid w:val="00F41DE7"/>
    <w:rsid w:val="00F622E8"/>
    <w:rsid w:val="00F648DE"/>
    <w:rsid w:val="00F71CAB"/>
    <w:rsid w:val="00F850FD"/>
    <w:rsid w:val="00F95E03"/>
    <w:rsid w:val="00FA16CA"/>
    <w:rsid w:val="00FA28B9"/>
    <w:rsid w:val="00FB77CC"/>
    <w:rsid w:val="00FC04E4"/>
    <w:rsid w:val="00FD079F"/>
    <w:rsid w:val="00FE5B41"/>
    <w:rsid w:val="00FF26ED"/>
    <w:rsid w:val="00FF3650"/>
    <w:rsid w:val="03515039"/>
    <w:rsid w:val="035C2C8F"/>
    <w:rsid w:val="06EB668F"/>
    <w:rsid w:val="07A0147A"/>
    <w:rsid w:val="08933221"/>
    <w:rsid w:val="0FB46698"/>
    <w:rsid w:val="0FE36646"/>
    <w:rsid w:val="106D2640"/>
    <w:rsid w:val="10AF15EB"/>
    <w:rsid w:val="10CB5550"/>
    <w:rsid w:val="11321CD7"/>
    <w:rsid w:val="187327BD"/>
    <w:rsid w:val="19010DAE"/>
    <w:rsid w:val="1B522B5E"/>
    <w:rsid w:val="1BEF299F"/>
    <w:rsid w:val="1C0B301B"/>
    <w:rsid w:val="1C724B57"/>
    <w:rsid w:val="1D0652BB"/>
    <w:rsid w:val="1E7A21B6"/>
    <w:rsid w:val="1EFF5EC7"/>
    <w:rsid w:val="21863BBE"/>
    <w:rsid w:val="237F295E"/>
    <w:rsid w:val="24701D18"/>
    <w:rsid w:val="27A37784"/>
    <w:rsid w:val="27B67C47"/>
    <w:rsid w:val="283A50A6"/>
    <w:rsid w:val="286332DD"/>
    <w:rsid w:val="29511A45"/>
    <w:rsid w:val="29911B16"/>
    <w:rsid w:val="2A2652EF"/>
    <w:rsid w:val="2A706387"/>
    <w:rsid w:val="2BB84C5F"/>
    <w:rsid w:val="2FAF6695"/>
    <w:rsid w:val="34711890"/>
    <w:rsid w:val="34DA7ECA"/>
    <w:rsid w:val="35E36D7D"/>
    <w:rsid w:val="3676199F"/>
    <w:rsid w:val="3A766B3C"/>
    <w:rsid w:val="3B0A73F7"/>
    <w:rsid w:val="3CA408E8"/>
    <w:rsid w:val="3D4855F3"/>
    <w:rsid w:val="3EB67A07"/>
    <w:rsid w:val="425E154A"/>
    <w:rsid w:val="434A763C"/>
    <w:rsid w:val="43686B13"/>
    <w:rsid w:val="44DF15A3"/>
    <w:rsid w:val="45D97854"/>
    <w:rsid w:val="46405B25"/>
    <w:rsid w:val="468E063F"/>
    <w:rsid w:val="46A4203A"/>
    <w:rsid w:val="48657DAE"/>
    <w:rsid w:val="49CB243D"/>
    <w:rsid w:val="4BC56F9A"/>
    <w:rsid w:val="4BDF032A"/>
    <w:rsid w:val="53FB02EB"/>
    <w:rsid w:val="58385F05"/>
    <w:rsid w:val="58F06F37"/>
    <w:rsid w:val="5ABA77FD"/>
    <w:rsid w:val="5B953DC6"/>
    <w:rsid w:val="5BCE4EC9"/>
    <w:rsid w:val="606C3347"/>
    <w:rsid w:val="65A9615B"/>
    <w:rsid w:val="679D3994"/>
    <w:rsid w:val="6D910854"/>
    <w:rsid w:val="6E3C63A5"/>
    <w:rsid w:val="6FCD1928"/>
    <w:rsid w:val="6FE27D34"/>
    <w:rsid w:val="71851BA7"/>
    <w:rsid w:val="79227874"/>
    <w:rsid w:val="79D45976"/>
    <w:rsid w:val="7C3708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4"/>
    <w:semiHidden/>
    <w:qFormat/>
    <w:uiPriority w:val="99"/>
    <w:rPr>
      <w:sz w:val="18"/>
      <w:szCs w:val="18"/>
    </w:rPr>
  </w:style>
  <w:style w:type="character" w:customStyle="1" w:styleId="11">
    <w:name w:val="页脚 字符"/>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15EAE-8B04-416C-B90F-66E4A9CF5F22}">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2520</Words>
  <Characters>2656</Characters>
  <Lines>23</Lines>
  <Paragraphs>6</Paragraphs>
  <TotalTime>177</TotalTime>
  <ScaleCrop>false</ScaleCrop>
  <LinksUpToDate>false</LinksUpToDate>
  <CharactersWithSpaces>3020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2023-04-03T08:02:00Z</dcterms:created>
  <dc:creator>xxkg-tsj8</dc:creator>
  <cp:lastModifiedBy>清晨</cp:lastModifiedBy>
  <cp:lastPrinted>2025-02-26T03:00:00Z</cp:lastPrinted>
  <dcterms:modified xsi:type="dcterms:W3CDTF">2025-10-09T07:24:27Z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4A9F5E7E3F684256A228E84A93B89282_13</vt:lpwstr>
  </property>
  <property fmtid="{D5CDD505-2E9C-101B-9397-08002B2CF9AE}" pid="4" name="KSOTemplateDocerSaveRecord">
    <vt:lpwstr>eyJoZGlkIjoiMzFiOGI0OWRlMTFiNzVhNTI4NGQ2YjU4ZWE1NmQwYWIiLCJ1c2VySWQiOiI1NjM2NTk1MDIifQ==</vt:lpwstr>
  </property>
</Properties>
</file>