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715B9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48" w:lineRule="auto"/>
        <w:rPr>
          <w:rFonts w:ascii="Arial"/>
          <w:sz w:val="21"/>
        </w:rPr>
      </w:pPr>
    </w:p>
    <w:p w14:paraId="6232BD10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49" w:lineRule="auto"/>
        <w:rPr>
          <w:rFonts w:ascii="Arial"/>
          <w:sz w:val="21"/>
        </w:rPr>
      </w:pPr>
    </w:p>
    <w:p w14:paraId="562F0D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  <w:t>附件5</w:t>
      </w:r>
    </w:p>
    <w:p w14:paraId="0F7E6CB5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64" w:lineRule="auto"/>
        <w:rPr>
          <w:rFonts w:ascii="Arial"/>
          <w:sz w:val="21"/>
        </w:rPr>
      </w:pPr>
    </w:p>
    <w:p w14:paraId="4709FB01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64" w:lineRule="auto"/>
        <w:rPr>
          <w:rFonts w:ascii="Arial"/>
          <w:sz w:val="21"/>
        </w:rPr>
      </w:pPr>
    </w:p>
    <w:p w14:paraId="2E111F46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65" w:lineRule="auto"/>
        <w:rPr>
          <w:rFonts w:ascii="Arial"/>
          <w:sz w:val="21"/>
        </w:rPr>
      </w:pPr>
    </w:p>
    <w:p w14:paraId="0D8F51F1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65" w:lineRule="auto"/>
        <w:rPr>
          <w:rFonts w:ascii="Arial"/>
          <w:sz w:val="21"/>
        </w:rPr>
      </w:pPr>
    </w:p>
    <w:p w14:paraId="7197CD9E">
      <w:pPr>
        <w:pStyle w:val="3"/>
        <w:kinsoku/>
        <w:spacing w:line="540" w:lineRule="exact"/>
        <w:jc w:val="center"/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2025年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常州市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养老护理员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职业技能竞赛</w:t>
      </w:r>
    </w:p>
    <w:p w14:paraId="176B04CB"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before="156" w:line="219" w:lineRule="auto"/>
        <w:jc w:val="center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“技行武进”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项目（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养老护理员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组）</w:t>
      </w:r>
    </w:p>
    <w:p w14:paraId="197B9178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71" w:lineRule="auto"/>
        <w:rPr>
          <w:rFonts w:ascii="Arial"/>
          <w:sz w:val="21"/>
        </w:rPr>
      </w:pPr>
    </w:p>
    <w:p w14:paraId="12AEF783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71" w:lineRule="auto"/>
        <w:rPr>
          <w:rFonts w:ascii="Arial"/>
          <w:sz w:val="21"/>
        </w:rPr>
      </w:pPr>
    </w:p>
    <w:p w14:paraId="66A185BD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71" w:lineRule="auto"/>
        <w:rPr>
          <w:rFonts w:ascii="Arial"/>
          <w:sz w:val="21"/>
        </w:rPr>
      </w:pPr>
    </w:p>
    <w:p w14:paraId="5969A913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71" w:lineRule="auto"/>
        <w:rPr>
          <w:rFonts w:ascii="Arial"/>
          <w:sz w:val="21"/>
        </w:rPr>
      </w:pPr>
    </w:p>
    <w:p w14:paraId="1C4BF5F5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71" w:lineRule="auto"/>
        <w:rPr>
          <w:rFonts w:ascii="Arial"/>
          <w:sz w:val="21"/>
        </w:rPr>
      </w:pPr>
    </w:p>
    <w:p w14:paraId="3A414B79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72" w:lineRule="auto"/>
        <w:rPr>
          <w:rFonts w:ascii="Arial"/>
          <w:sz w:val="21"/>
        </w:rPr>
      </w:pPr>
    </w:p>
    <w:p w14:paraId="7D8D4ADF"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before="156" w:line="219" w:lineRule="auto"/>
        <w:jc w:val="center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技术文件</w:t>
      </w:r>
    </w:p>
    <w:p w14:paraId="636F7F15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80" w:lineRule="auto"/>
        <w:rPr>
          <w:rFonts w:ascii="Arial"/>
          <w:sz w:val="21"/>
        </w:rPr>
      </w:pPr>
    </w:p>
    <w:p w14:paraId="46FE50EC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68" w:lineRule="auto"/>
        <w:rPr>
          <w:rFonts w:ascii="Arial"/>
          <w:sz w:val="21"/>
        </w:rPr>
      </w:pPr>
    </w:p>
    <w:p w14:paraId="6B6421D9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68" w:lineRule="auto"/>
        <w:rPr>
          <w:rFonts w:ascii="Arial"/>
          <w:sz w:val="21"/>
        </w:rPr>
      </w:pPr>
    </w:p>
    <w:p w14:paraId="575791E4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68" w:lineRule="auto"/>
        <w:rPr>
          <w:rFonts w:ascii="Arial"/>
          <w:sz w:val="21"/>
        </w:rPr>
      </w:pPr>
    </w:p>
    <w:p w14:paraId="5F25CBF6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269" w:lineRule="auto"/>
        <w:rPr>
          <w:rFonts w:ascii="Arial"/>
          <w:sz w:val="21"/>
        </w:rPr>
      </w:pPr>
    </w:p>
    <w:p w14:paraId="335F9AC7"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before="156" w:line="219" w:lineRule="auto"/>
        <w:jc w:val="center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目录</w:t>
      </w:r>
    </w:p>
    <w:p w14:paraId="11239075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326" w:lineRule="auto"/>
        <w:rPr>
          <w:rFonts w:ascii="Arial"/>
          <w:sz w:val="21"/>
        </w:rPr>
      </w:pPr>
    </w:p>
    <w:p w14:paraId="0BFB3458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line="327" w:lineRule="auto"/>
        <w:rPr>
          <w:rFonts w:ascii="Times New Roman" w:hAnsi="Times New Roman" w:eastAsia="仿宋_GB2312" w:cs="Times New Roman"/>
          <w:sz w:val="21"/>
        </w:rPr>
      </w:pPr>
    </w:p>
    <w:p w14:paraId="74349020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before="101" w:line="222" w:lineRule="auto"/>
        <w:ind w:left="595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pacing w:val="5"/>
          <w:sz w:val="31"/>
          <w:szCs w:val="31"/>
        </w:rPr>
        <w:t>一、编制依据</w:t>
      </w:r>
    </w:p>
    <w:p w14:paraId="092068A2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before="189" w:line="222" w:lineRule="auto"/>
        <w:ind w:left="595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pacing w:val="5"/>
          <w:sz w:val="31"/>
          <w:szCs w:val="31"/>
        </w:rPr>
        <w:t>二、技术描述</w:t>
      </w:r>
    </w:p>
    <w:p w14:paraId="6A662282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before="197" w:line="222" w:lineRule="auto"/>
        <w:ind w:left="595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pacing w:val="5"/>
          <w:sz w:val="31"/>
          <w:szCs w:val="31"/>
        </w:rPr>
        <w:t>三、技术纲要</w:t>
      </w:r>
    </w:p>
    <w:p w14:paraId="3C2BF83D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before="194" w:line="221" w:lineRule="auto"/>
        <w:ind w:left="595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pacing w:val="-3"/>
          <w:sz w:val="31"/>
          <w:szCs w:val="31"/>
        </w:rPr>
        <w:t>四、场地设施设备简述</w:t>
      </w:r>
    </w:p>
    <w:p w14:paraId="52D52AE9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before="202" w:line="222" w:lineRule="auto"/>
        <w:ind w:left="595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pacing w:val="6"/>
          <w:sz w:val="31"/>
          <w:szCs w:val="31"/>
        </w:rPr>
        <w:t>五、技术团队组成人员</w:t>
      </w:r>
    </w:p>
    <w:p w14:paraId="2800D1A2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before="207" w:line="222" w:lineRule="auto"/>
        <w:ind w:left="595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ascii="Times New Roman" w:hAnsi="Times New Roman" w:eastAsia="仿宋_GB2312" w:cs="Times New Roman"/>
          <w:spacing w:val="5"/>
          <w:sz w:val="31"/>
          <w:szCs w:val="31"/>
        </w:rPr>
        <w:t>六、纪律要求</w:t>
      </w:r>
    </w:p>
    <w:p w14:paraId="26E6F7D8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before="197" w:line="222" w:lineRule="auto"/>
        <w:ind w:left="595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40"/>
          <w:pgMar w:top="1431" w:right="1785" w:bottom="1846" w:left="1785" w:header="0" w:footer="1444" w:gutter="0"/>
          <w:cols w:space="720" w:num="1"/>
        </w:sectPr>
      </w:pPr>
      <w:r>
        <w:rPr>
          <w:rFonts w:ascii="Times New Roman" w:hAnsi="Times New Roman" w:eastAsia="仿宋_GB2312" w:cs="Times New Roman"/>
          <w:spacing w:val="7"/>
          <w:sz w:val="31"/>
          <w:szCs w:val="31"/>
        </w:rPr>
        <w:t>七、题库</w:t>
      </w:r>
    </w:p>
    <w:p w14:paraId="1CADC8E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12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一、编制依据</w:t>
      </w:r>
    </w:p>
    <w:p w14:paraId="6033369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sz w:val="32"/>
          <w:szCs w:val="31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1"/>
        </w:rPr>
        <w:t>本次技术文件编制紧密围绕养老服务行业国家职业技能标准要求，并结合江苏省常州市地方实际需求与行业发展趋势，对照《养老护理员国家职业标准》（五级/初级工）的规定，确保竞赛内容覆盖职业所需的核心知识与技能（竞赛内容覆盖国家职业标准80%以上）。</w:t>
      </w:r>
    </w:p>
    <w:p w14:paraId="6BCE20B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sz w:val="32"/>
          <w:szCs w:val="31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1"/>
        </w:rPr>
        <w:t>同时，参考了常州市“十四五”养老服务发展规划要求，突出“医养结合”“智慧养老”等行业创新方向，确保竞赛内容兼具规范性与前瞻性。</w:t>
      </w:r>
    </w:p>
    <w:p w14:paraId="7804557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12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二、技术描述</w:t>
      </w:r>
    </w:p>
    <w:p w14:paraId="74C6A1C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43" w:firstLineChars="200"/>
        <w:textAlignment w:val="baseline"/>
        <w:outlineLvl w:val="2"/>
        <w:rPr>
          <w:rFonts w:ascii="Times New Roman" w:hAnsi="Times New Roman" w:eastAsia="仿宋_GB2312" w:cs="Times New Roman"/>
          <w:spacing w:val="0"/>
          <w:sz w:val="32"/>
          <w:szCs w:val="31"/>
        </w:rPr>
      </w:pPr>
      <w:r>
        <w:rPr>
          <w:rFonts w:ascii="Times New Roman" w:hAnsi="Times New Roman" w:eastAsia="仿宋_GB2312" w:cs="Times New Roman"/>
          <w:b/>
          <w:bCs/>
          <w:spacing w:val="0"/>
          <w:sz w:val="32"/>
          <w:szCs w:val="31"/>
        </w:rPr>
        <w:t>(一)赛项概要</w:t>
      </w:r>
    </w:p>
    <w:p w14:paraId="75D4BE3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Times New Roman"/>
          <w:spacing w:val="0"/>
          <w:sz w:val="32"/>
          <w:szCs w:val="31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1"/>
        </w:rPr>
        <w:t>本赛项聚焦养老护理员职业领域，以全面考察选手职业能力为核心目标，通过科学规范的考核流程，选拔出兼具扎实理论功底与精湛实践技能的高素质养老服务人才，推动常州市养老服务行业专业化发展。竞赛采用个人赛形式，分为理论知识考试与操作技能考核两大模块。</w:t>
      </w:r>
    </w:p>
    <w:p w14:paraId="253C065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1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1"/>
        </w:rPr>
        <w:t>理论考试采用机考形式，依托标准化机房与专业考试系统，覆盖职业道德、老年人生理心理特点、常见疾病照护、康复服务、法律法规等多领域知识。</w:t>
      </w:r>
    </w:p>
    <w:p w14:paraId="42A1F76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Times New Roman"/>
          <w:spacing w:val="0"/>
          <w:sz w:val="32"/>
          <w:szCs w:val="31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1"/>
        </w:rPr>
        <w:t>操作技能考核在高度还原真实工作场景的场地中进行，考核内容主要聚焦生活照料、基础照护、康复服务三大核心任务，同步贯穿心理支持与培训指导能力评估内容，力求真实反映选手在实际工作中的综合表现。赛项严格遵循公平公正、贴合实际、突出创新的原则，确保竞赛权威性与实用性，为选手搭建展示专业能力的优质平台。</w:t>
      </w:r>
    </w:p>
    <w:p w14:paraId="3490366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43" w:firstLineChars="200"/>
        <w:textAlignment w:val="baseline"/>
        <w:outlineLvl w:val="2"/>
        <w:rPr>
          <w:rFonts w:ascii="Times New Roman" w:hAnsi="Times New Roman" w:eastAsia="仿宋_GB2312" w:cs="Times New Roman"/>
          <w:spacing w:val="0"/>
          <w:sz w:val="32"/>
          <w:szCs w:val="31"/>
        </w:rPr>
      </w:pPr>
      <w:r>
        <w:rPr>
          <w:rFonts w:ascii="Times New Roman" w:hAnsi="Times New Roman" w:eastAsia="仿宋_GB2312" w:cs="Times New Roman"/>
          <w:b/>
          <w:bCs/>
          <w:spacing w:val="0"/>
          <w:sz w:val="32"/>
          <w:szCs w:val="31"/>
        </w:rPr>
        <w:t>(二)能力特征</w:t>
      </w:r>
    </w:p>
    <w:p w14:paraId="74D6968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baseline"/>
        <w:rPr>
          <w:rFonts w:ascii="Times New Roman" w:hAnsi="Times New Roman" w:eastAsia="仿宋_GB2312" w:cs="Times New Roman"/>
          <w:spacing w:val="0"/>
          <w:sz w:val="32"/>
          <w:szCs w:val="31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1"/>
          <w:lang w:val="en-US" w:eastAsia="zh-CN"/>
        </w:rPr>
        <w:t>养老护理员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1"/>
        </w:rPr>
        <w:t>需具备多维度的能力特征。在专业知识层面，要熟练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掌握老年人生理心理特点、常见慢性病照护、康复理疗基础、老年营养学、急救知识及相关法律法规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  <w:lang w:val="en-US" w:eastAsia="zh-CN"/>
        </w:rPr>
        <w:t>等知识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1"/>
        </w:rPr>
        <w:t>；在实践技能方面，需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熟练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翻身叩背、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  <w:lang w:val="en-US" w:eastAsia="zh-CN"/>
        </w:rPr>
        <w:t>口腔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护理、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  <w:lang w:val="en-US" w:eastAsia="zh-CN"/>
        </w:rPr>
        <w:t>轮椅转运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、康复器械使用等操作技能，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  <w:lang w:val="en-US" w:eastAsia="zh-CN"/>
        </w:rPr>
        <w:t>能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独立完成失能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  <w:lang w:val="en-US" w:eastAsia="zh-CN"/>
        </w:rPr>
        <w:t>失智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老人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日常照护全流程；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1"/>
        </w:rPr>
        <w:t>此外，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1"/>
          <w:lang w:val="en-US" w:eastAsia="zh-CN"/>
        </w:rPr>
        <w:t>养老护理员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1"/>
        </w:rPr>
        <w:t>应具备良好的沟通能力，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1"/>
          <w:lang w:val="en-US" w:eastAsia="zh-CN"/>
        </w:rPr>
        <w:t>用爱心、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耐心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同理心与老年人及家属有效互动；具备应急处理能力，能应对跌倒、噎食等突发状况；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1"/>
        </w:rPr>
        <w:t>拥有创新能力，将新理念、新技术融入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1"/>
          <w:lang w:val="en-US" w:eastAsia="zh-CN"/>
        </w:rPr>
        <w:t>养老服务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1"/>
        </w:rPr>
        <w:t>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1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具备学习能力，能运用智能照护设备提升服务效率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  <w:lang w:eastAsia="zh-CN"/>
        </w:rPr>
        <w:t>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1"/>
        </w:rPr>
        <w:t>以专业素养为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1"/>
          <w:lang w:val="en-US" w:eastAsia="zh-CN"/>
        </w:rPr>
        <w:t>老年人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1"/>
        </w:rPr>
        <w:t>提供优质服务</w:t>
      </w:r>
      <w:r>
        <w:rPr>
          <w:rFonts w:hint="eastAsia" w:ascii="Times New Roman" w:hAnsi="Times New Roman" w:eastAsia="仿宋_GB2312" w:cs="Times New Roman"/>
          <w:spacing w:val="0"/>
          <w:sz w:val="32"/>
          <w:szCs w:val="31"/>
        </w:rPr>
        <w:t>。</w:t>
      </w:r>
    </w:p>
    <w:p w14:paraId="4EF8C9D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12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技术纲要</w:t>
      </w:r>
    </w:p>
    <w:p w14:paraId="00B5052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3" w:firstLineChars="200"/>
        <w:textAlignment w:val="baseline"/>
        <w:outlineLvl w:val="1"/>
        <w:rPr>
          <w:rFonts w:hint="default" w:ascii="Times New Roman" w:hAnsi="Times New Roman" w:eastAsia="仿宋_GB2312" w:cs="Times New Roman"/>
          <w:spacing w:val="0"/>
          <w:sz w:val="32"/>
          <w:szCs w:val="31"/>
          <w:lang w:val="en-US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1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1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1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1"/>
          <w:lang w:val="en-US" w:eastAsia="zh-CN"/>
        </w:rPr>
        <w:t>赛制</w:t>
      </w:r>
    </w:p>
    <w:p w14:paraId="4EEAF7F3">
      <w:pPr>
        <w:spacing w:line="360" w:lineRule="auto"/>
        <w:ind w:firstLine="640" w:firstLineChars="200"/>
        <w:jc w:val="both"/>
        <w:rPr>
          <w:rFonts w:hint="eastAsia" w:eastAsia="仿宋_GB2312"/>
          <w:sz w:val="32"/>
          <w:szCs w:val="31"/>
          <w:lang w:val="en-US" w:eastAsia="zh-CN"/>
        </w:rPr>
      </w:pPr>
      <w:r>
        <w:rPr>
          <w:rFonts w:hint="eastAsia" w:eastAsia="仿宋_GB2312"/>
          <w:sz w:val="32"/>
          <w:szCs w:val="31"/>
          <w:lang w:val="en-US" w:eastAsia="zh-CN"/>
        </w:rPr>
        <w:t>本次养老护理员竞赛采用 “理论知识考试 + 操作技能考核” 双模块赛制，全程以个人赛形式开展。</w:t>
      </w:r>
    </w:p>
    <w:p w14:paraId="13BCFF95">
      <w:pPr>
        <w:spacing w:line="360" w:lineRule="auto"/>
        <w:ind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1"/>
          <w:lang w:val="en-US" w:eastAsia="zh-CN" w:bidi="ar-SA"/>
        </w:rPr>
      </w:pPr>
      <w:r>
        <w:rPr>
          <w:rFonts w:hint="eastAsia" w:eastAsia="仿宋_GB2312"/>
          <w:sz w:val="32"/>
          <w:szCs w:val="31"/>
          <w:lang w:val="en-US" w:eastAsia="zh-CN"/>
        </w:rPr>
        <w:t>竞赛分阶段进行，参赛选手需先完成理论知识机考，再参与操作技能考核。理论考试环节，选手在标准化机房通过计算机答题，限时 60分钟；操作技能考核在模拟养老服务工作场景中进行，根据不同考核项目设置相应时长，总时长30分钟（居家场景与机构场景各设置15分钟时长，内容涵盖生活照料、基础照护或康复服务模块）。两场考核均结束后，综合两场成绩得出最终排名，作为选手竞赛成果评定依据。为保证竞赛公平性与规范性，机考和裁判现场评分等方式，考试全程录像存档。综合总分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1"/>
          <w:lang w:val="en-US" w:eastAsia="zh-CN" w:bidi="ar-SA"/>
        </w:rPr>
        <w:t>同分情况下，操作技能分高者排名靠前。</w:t>
      </w:r>
    </w:p>
    <w:p w14:paraId="34F02CC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0" w:firstLine="643" w:firstLineChars="200"/>
        <w:textAlignment w:val="baseline"/>
        <w:outlineLvl w:val="2"/>
        <w:rPr>
          <w:rFonts w:ascii="Times New Roman" w:hAnsi="Times New Roman" w:eastAsia="仿宋_GB2312" w:cs="Times New Roman"/>
          <w:b/>
          <w:bCs/>
          <w:spacing w:val="0"/>
          <w:sz w:val="32"/>
          <w:szCs w:val="31"/>
        </w:rPr>
      </w:pPr>
      <w:r>
        <w:rPr>
          <w:rFonts w:ascii="Times New Roman" w:hAnsi="Times New Roman" w:eastAsia="仿宋_GB2312" w:cs="Times New Roman"/>
          <w:b/>
          <w:bCs/>
          <w:spacing w:val="0"/>
          <w:sz w:val="32"/>
          <w:szCs w:val="31"/>
        </w:rPr>
        <w:t>科目</w:t>
      </w:r>
    </w:p>
    <w:p w14:paraId="64B6C169">
      <w:pPr>
        <w:pStyle w:val="2"/>
        <w:numPr>
          <w:ilvl w:val="0"/>
          <w:numId w:val="0"/>
        </w:numPr>
        <w:spacing w:before="0" w:after="0" w:line="54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Cs w:val="31"/>
        </w:rPr>
      </w:pPr>
      <w:r>
        <w:rPr>
          <w:rFonts w:hint="eastAsia" w:ascii="Times New Roman" w:hAnsi="Times New Roman" w:eastAsia="仿宋_GB2312" w:cs="Times New Roman"/>
          <w:b w:val="0"/>
          <w:bCs w:val="0"/>
          <w:szCs w:val="31"/>
        </w:rPr>
        <w:t>理论知识科目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</w:rPr>
        <w:t>考核内容覆盖以下七大知识领域，全面检验选手专业理论储备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</w:rPr>
        <w:t>职业道德模块考查养老护理员职业操守、服务礼仪规范及行业行为准则；基础知识模块聚焦老年人生理特点、心理发展规律及社会角色适应等核心内容；生活照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  <w:lang w:val="en-US" w:eastAsia="zh-CN"/>
        </w:rPr>
        <w:t>料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</w:rPr>
        <w:t>知识模块涵盖老年人饮食营养搭配、睡眠环境创设、个人清洁等操作规范；基础照护知识模块涉及用药指导、常见症状观察、外伤处理及感染防控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  <w:lang w:val="en-US" w:eastAsia="zh-CN"/>
        </w:rPr>
        <w:t>相关知识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</w:rPr>
        <w:t>；康复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  <w:lang w:val="en-US" w:eastAsia="zh-CN"/>
        </w:rPr>
        <w:t>护理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</w:rPr>
        <w:t>知识模块包括康复辅助器具使用原理、关节活动度训练方法、吞咽功能障碍评估及认知训练技巧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</w:rPr>
        <w:t>；心理支持知识模块考查与老年人沟通技巧、不良情绪识别及疏导方法；法律法规知识模块覆盖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  <w:lang w:val="en-US" w:eastAsia="zh-CN"/>
        </w:rPr>
        <w:t>老年人</w:t>
      </w:r>
      <w:r>
        <w:rPr>
          <w:rFonts w:hint="eastAsia" w:ascii="Times New Roman" w:hAnsi="Times New Roman" w:eastAsia="仿宋_GB2312" w:cs="Times New Roman"/>
          <w:b w:val="0"/>
          <w:bCs w:val="0"/>
          <w:szCs w:val="31"/>
        </w:rPr>
        <w:t>服务安全、隐私保护及纠纷处理的相关条款。</w:t>
      </w:r>
      <w:r>
        <w:rPr>
          <w:rFonts w:ascii="Times New Roman" w:hAnsi="Times New Roman" w:eastAsia="仿宋_GB2312" w:cs="Times New Roman"/>
          <w:b w:val="0"/>
          <w:bCs w:val="0"/>
          <w:szCs w:val="31"/>
        </w:rPr>
        <w:t>题型设置为单选题、多选题、判断题，全面检验选手理论知识储备。​</w:t>
      </w:r>
    </w:p>
    <w:p w14:paraId="1E97A6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0" w:rightChars="0" w:firstLine="640" w:firstLineChars="200"/>
        <w:textAlignment w:val="baseline"/>
        <w:outlineLvl w:val="2"/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1"/>
          <w:lang w:val="en-US" w:eastAsia="zh-CN" w:bidi="ar-SA"/>
        </w:rPr>
        <w:t>操作技能科目：考核以真实养老照护场景为背景，采用现场实际操作方式，要求选手在规范操作的同时，同步体现心理护理与安全风险规避能力。生活照料模块重点考核选手对老年人基础生活需求的照护能力，强调操作规范性、安全防护及人文关怀。基础照护模块考核选手对老年人健康问题的处置能力，突出查对制度、症状观察及应急处理。康复服务模块考核选手对老年人功能恢复的支持能力，注重辅助器具使用、训练方案适配及安全防护等。</w:t>
      </w:r>
    </w:p>
    <w:p w14:paraId="268D0B1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43" w:firstLineChars="200"/>
        <w:textAlignment w:val="baseline"/>
        <w:outlineLvl w:val="2"/>
        <w:rPr>
          <w:rFonts w:ascii="Times New Roman" w:hAnsi="Times New Roman" w:eastAsia="仿宋_GB2312" w:cs="Times New Roman"/>
          <w:b/>
          <w:bCs/>
          <w:spacing w:val="0"/>
          <w:sz w:val="32"/>
          <w:szCs w:val="31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1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1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1"/>
          <w:lang w:eastAsia="zh-CN"/>
        </w:rPr>
        <w:t>）</w:t>
      </w:r>
      <w:r>
        <w:rPr>
          <w:rFonts w:ascii="Times New Roman" w:hAnsi="Times New Roman" w:eastAsia="仿宋_GB2312" w:cs="Times New Roman"/>
          <w:b/>
          <w:bCs/>
          <w:spacing w:val="0"/>
          <w:sz w:val="32"/>
          <w:szCs w:val="31"/>
        </w:rPr>
        <w:t>权重表</w:t>
      </w:r>
    </w:p>
    <w:tbl>
      <w:tblPr>
        <w:tblStyle w:val="8"/>
        <w:tblW w:w="883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2098"/>
        <w:gridCol w:w="3546"/>
        <w:gridCol w:w="1703"/>
      </w:tblGrid>
      <w:tr w14:paraId="39E5F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83" w:type="dxa"/>
            <w:vAlign w:val="top"/>
          </w:tcPr>
          <w:p w14:paraId="1371FE2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0" w:line="219" w:lineRule="auto"/>
              <w:ind w:left="47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6"/>
                <w:szCs w:val="26"/>
              </w:rPr>
              <w:t>科目</w:t>
            </w:r>
          </w:p>
        </w:tc>
        <w:tc>
          <w:tcPr>
            <w:tcW w:w="5644" w:type="dxa"/>
            <w:gridSpan w:val="2"/>
            <w:vAlign w:val="top"/>
          </w:tcPr>
          <w:p w14:paraId="4B850DC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2" w:line="219" w:lineRule="auto"/>
              <w:ind w:left="25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6"/>
                <w:szCs w:val="26"/>
              </w:rPr>
              <w:t>模块</w:t>
            </w:r>
          </w:p>
        </w:tc>
        <w:tc>
          <w:tcPr>
            <w:tcW w:w="1703" w:type="dxa"/>
            <w:vAlign w:val="top"/>
          </w:tcPr>
          <w:p w14:paraId="202823B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5" w:line="219" w:lineRule="auto"/>
              <w:ind w:left="38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权重(%)</w:t>
            </w:r>
          </w:p>
        </w:tc>
      </w:tr>
      <w:tr w14:paraId="1E113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 w14:paraId="2749F56F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3" w:lineRule="auto"/>
            </w:pPr>
          </w:p>
          <w:p w14:paraId="479D9C20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3" w:lineRule="auto"/>
            </w:pPr>
          </w:p>
          <w:p w14:paraId="014B7CE0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3" w:lineRule="auto"/>
            </w:pPr>
          </w:p>
          <w:p w14:paraId="07B45937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3" w:lineRule="auto"/>
            </w:pPr>
          </w:p>
          <w:p w14:paraId="79DD6A25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3" w:lineRule="auto"/>
            </w:pPr>
          </w:p>
          <w:p w14:paraId="0B6F262B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3" w:lineRule="auto"/>
            </w:pPr>
          </w:p>
          <w:p w14:paraId="35EB1F0F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4" w:lineRule="auto"/>
            </w:pPr>
          </w:p>
          <w:p w14:paraId="58AB1C84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4" w:lineRule="auto"/>
            </w:pPr>
          </w:p>
          <w:p w14:paraId="06C47ED5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4" w:lineRule="auto"/>
            </w:pPr>
          </w:p>
          <w:p w14:paraId="5E8FCDF9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4" w:lineRule="auto"/>
            </w:pPr>
          </w:p>
          <w:p w14:paraId="290B9115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4" w:lineRule="auto"/>
            </w:pPr>
          </w:p>
          <w:p w14:paraId="0FAFC2A2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4" w:lineRule="auto"/>
            </w:pPr>
          </w:p>
          <w:p w14:paraId="7C2E4E3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85" w:line="221" w:lineRule="auto"/>
              <w:ind w:left="2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理论知识</w:t>
            </w:r>
          </w:p>
        </w:tc>
        <w:tc>
          <w:tcPr>
            <w:tcW w:w="2098" w:type="dxa"/>
            <w:vMerge w:val="restart"/>
            <w:tcBorders>
              <w:bottom w:val="nil"/>
            </w:tcBorders>
            <w:vAlign w:val="top"/>
          </w:tcPr>
          <w:p w14:paraId="3A1B276F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69" w:lineRule="auto"/>
            </w:pPr>
          </w:p>
          <w:p w14:paraId="33B5BE0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84" w:line="221" w:lineRule="auto"/>
              <w:ind w:left="5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基础知识</w:t>
            </w:r>
          </w:p>
        </w:tc>
        <w:tc>
          <w:tcPr>
            <w:tcW w:w="3546" w:type="dxa"/>
            <w:vAlign w:val="top"/>
          </w:tcPr>
          <w:p w14:paraId="74FD15A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0" w:line="219" w:lineRule="auto"/>
              <w:ind w:firstLine="1048" w:firstLineChars="400"/>
              <w:jc w:val="left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6"/>
                <w:szCs w:val="26"/>
                <w:lang w:val="en-US" w:eastAsia="zh-CN"/>
              </w:rPr>
              <w:t>职业道德</w:t>
            </w:r>
          </w:p>
        </w:tc>
        <w:tc>
          <w:tcPr>
            <w:tcW w:w="1703" w:type="dxa"/>
            <w:vAlign w:val="top"/>
          </w:tcPr>
          <w:p w14:paraId="50469C1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56"/>
              <w:ind w:left="778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5</w:t>
            </w:r>
          </w:p>
        </w:tc>
      </w:tr>
      <w:tr w14:paraId="5FBE2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42737785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2098" w:type="dxa"/>
            <w:vMerge w:val="continue"/>
            <w:tcBorders>
              <w:top w:val="nil"/>
              <w:bottom w:val="nil"/>
            </w:tcBorders>
            <w:vAlign w:val="top"/>
          </w:tcPr>
          <w:p w14:paraId="3134946F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3546" w:type="dxa"/>
            <w:vAlign w:val="top"/>
          </w:tcPr>
          <w:p w14:paraId="7192459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1" w:line="219" w:lineRule="auto"/>
              <w:ind w:firstLine="1048" w:firstLineChars="40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1"/>
                <w:sz w:val="26"/>
                <w:szCs w:val="26"/>
                <w:lang w:val="en-US" w:eastAsia="zh-CN"/>
              </w:rPr>
              <w:t>基础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知识</w:t>
            </w:r>
          </w:p>
        </w:tc>
        <w:tc>
          <w:tcPr>
            <w:tcW w:w="1703" w:type="dxa"/>
            <w:vAlign w:val="top"/>
          </w:tcPr>
          <w:p w14:paraId="1D6D187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56"/>
              <w:ind w:left="778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15</w:t>
            </w:r>
          </w:p>
        </w:tc>
      </w:tr>
      <w:tr w14:paraId="3DA24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464FF4A2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2098" w:type="dxa"/>
            <w:vMerge w:val="restart"/>
            <w:vAlign w:val="top"/>
          </w:tcPr>
          <w:p w14:paraId="574868E9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88" w:lineRule="auto"/>
            </w:pPr>
          </w:p>
          <w:p w14:paraId="163243B1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89" w:lineRule="auto"/>
            </w:pPr>
          </w:p>
          <w:p w14:paraId="1B6D7DE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84" w:line="220" w:lineRule="auto"/>
              <w:ind w:left="522"/>
              <w:rPr>
                <w:rFonts w:ascii="宋体" w:hAnsi="宋体" w:eastAsia="宋体" w:cs="宋体"/>
                <w:spacing w:val="3"/>
                <w:sz w:val="26"/>
                <w:szCs w:val="26"/>
              </w:rPr>
            </w:pPr>
          </w:p>
          <w:p w14:paraId="4F96F61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84" w:line="220" w:lineRule="auto"/>
              <w:ind w:left="5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相关知识</w:t>
            </w:r>
          </w:p>
        </w:tc>
        <w:tc>
          <w:tcPr>
            <w:tcW w:w="3546" w:type="dxa"/>
            <w:vAlign w:val="top"/>
          </w:tcPr>
          <w:p w14:paraId="2032BAA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5" w:line="220" w:lineRule="auto"/>
              <w:ind w:firstLine="1040" w:firstLineChars="400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生活照料</w:t>
            </w:r>
          </w:p>
        </w:tc>
        <w:tc>
          <w:tcPr>
            <w:tcW w:w="1703" w:type="dxa"/>
            <w:vAlign w:val="top"/>
          </w:tcPr>
          <w:p w14:paraId="2750DF8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60"/>
              <w:ind w:left="718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6"/>
                <w:szCs w:val="26"/>
                <w:lang w:val="en-US" w:eastAsia="zh-CN"/>
              </w:rPr>
              <w:t>20</w:t>
            </w:r>
          </w:p>
        </w:tc>
      </w:tr>
      <w:tr w14:paraId="12739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6212E642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2098" w:type="dxa"/>
            <w:vMerge w:val="continue"/>
            <w:vAlign w:val="top"/>
          </w:tcPr>
          <w:p w14:paraId="1FF7B9D7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3546" w:type="dxa"/>
            <w:vAlign w:val="top"/>
          </w:tcPr>
          <w:p w14:paraId="678E80E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5" w:line="219" w:lineRule="auto"/>
              <w:ind w:firstLine="1048" w:firstLineChars="400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6"/>
                <w:szCs w:val="26"/>
                <w:lang w:val="en-US" w:eastAsia="zh-CN"/>
              </w:rPr>
              <w:t>基础照护</w:t>
            </w:r>
          </w:p>
        </w:tc>
        <w:tc>
          <w:tcPr>
            <w:tcW w:w="1703" w:type="dxa"/>
            <w:vAlign w:val="top"/>
          </w:tcPr>
          <w:p w14:paraId="538ABF9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60"/>
              <w:ind w:left="718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6"/>
                <w:szCs w:val="26"/>
                <w:lang w:val="en-US" w:eastAsia="zh-CN"/>
              </w:rPr>
              <w:t>20</w:t>
            </w:r>
          </w:p>
        </w:tc>
      </w:tr>
      <w:tr w14:paraId="6ECD2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681A3389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2098" w:type="dxa"/>
            <w:vMerge w:val="continue"/>
            <w:vAlign w:val="top"/>
          </w:tcPr>
          <w:p w14:paraId="03DAA762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3546" w:type="dxa"/>
            <w:vAlign w:val="top"/>
          </w:tcPr>
          <w:p w14:paraId="68C1B6A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6" w:line="220" w:lineRule="auto"/>
              <w:ind w:firstLine="1040" w:firstLineChars="400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康复服务</w:t>
            </w:r>
          </w:p>
        </w:tc>
        <w:tc>
          <w:tcPr>
            <w:tcW w:w="1703" w:type="dxa"/>
            <w:vAlign w:val="top"/>
          </w:tcPr>
          <w:p w14:paraId="3688F03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61"/>
              <w:ind w:left="718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6"/>
                <w:szCs w:val="26"/>
                <w:lang w:val="en-US" w:eastAsia="zh-CN"/>
              </w:rPr>
              <w:t>20</w:t>
            </w:r>
          </w:p>
        </w:tc>
      </w:tr>
      <w:tr w14:paraId="0656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7E376CD7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2098" w:type="dxa"/>
            <w:vMerge w:val="continue"/>
            <w:vAlign w:val="top"/>
          </w:tcPr>
          <w:p w14:paraId="15C87C49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3546" w:type="dxa"/>
            <w:vAlign w:val="top"/>
          </w:tcPr>
          <w:p w14:paraId="76644F9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6" w:line="220" w:lineRule="auto"/>
              <w:ind w:left="333" w:firstLine="524" w:firstLineChars="200"/>
              <w:rPr>
                <w:rFonts w:hint="default" w:ascii="宋体" w:hAnsi="宋体" w:eastAsia="宋体" w:cs="宋体"/>
                <w:spacing w:val="1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6"/>
                <w:szCs w:val="26"/>
                <w:lang w:val="en-US" w:eastAsia="zh-CN"/>
              </w:rPr>
              <w:t xml:space="preserve"> 心理支持</w:t>
            </w:r>
          </w:p>
        </w:tc>
        <w:tc>
          <w:tcPr>
            <w:tcW w:w="1703" w:type="dxa"/>
            <w:vAlign w:val="top"/>
          </w:tcPr>
          <w:p w14:paraId="466FB26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61"/>
              <w:ind w:left="718"/>
              <w:rPr>
                <w:rFonts w:hint="default" w:ascii="宋体" w:hAnsi="宋体" w:eastAsia="宋体" w:cs="宋体"/>
                <w:spacing w:val="-4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6"/>
                <w:szCs w:val="26"/>
                <w:lang w:val="en-US" w:eastAsia="zh-CN"/>
              </w:rPr>
              <w:t>10</w:t>
            </w:r>
          </w:p>
        </w:tc>
      </w:tr>
      <w:tr w14:paraId="62890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77C0DA21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2098" w:type="dxa"/>
            <w:vMerge w:val="continue"/>
            <w:vAlign w:val="top"/>
          </w:tcPr>
          <w:p w14:paraId="2FD180F1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3546" w:type="dxa"/>
            <w:vAlign w:val="top"/>
          </w:tcPr>
          <w:p w14:paraId="7CF8400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6" w:line="220" w:lineRule="auto"/>
              <w:ind w:firstLine="1048" w:firstLineChars="400"/>
              <w:rPr>
                <w:rFonts w:hint="eastAsia" w:ascii="宋体" w:hAnsi="宋体" w:eastAsia="宋体" w:cs="宋体"/>
                <w:spacing w:val="1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6"/>
                <w:szCs w:val="26"/>
                <w:lang w:val="en-US" w:eastAsia="zh-CN"/>
              </w:rPr>
              <w:t>法律法规</w:t>
            </w:r>
          </w:p>
        </w:tc>
        <w:tc>
          <w:tcPr>
            <w:tcW w:w="1703" w:type="dxa"/>
            <w:vAlign w:val="top"/>
          </w:tcPr>
          <w:p w14:paraId="347FA3A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61"/>
              <w:ind w:left="718"/>
              <w:rPr>
                <w:rFonts w:hint="default" w:ascii="宋体" w:hAnsi="宋体" w:eastAsia="宋体" w:cs="宋体"/>
                <w:spacing w:val="-4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6"/>
                <w:szCs w:val="26"/>
                <w:lang w:val="en-US" w:eastAsia="zh-CN"/>
              </w:rPr>
              <w:t>10</w:t>
            </w:r>
          </w:p>
        </w:tc>
      </w:tr>
      <w:tr w14:paraId="59F72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 w14:paraId="276C58DB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5644" w:type="dxa"/>
            <w:gridSpan w:val="2"/>
            <w:vAlign w:val="top"/>
          </w:tcPr>
          <w:p w14:paraId="6857066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7" w:line="221" w:lineRule="auto"/>
              <w:ind w:left="255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合计</w:t>
            </w:r>
          </w:p>
        </w:tc>
        <w:tc>
          <w:tcPr>
            <w:tcW w:w="1703" w:type="dxa"/>
            <w:vAlign w:val="top"/>
          </w:tcPr>
          <w:p w14:paraId="78BECE2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60"/>
              <w:ind w:left="64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100</w:t>
            </w:r>
          </w:p>
        </w:tc>
      </w:tr>
      <w:tr w14:paraId="2E120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 w14:paraId="4F3E2E4E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  <w:p w14:paraId="1FA35798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1" w:lineRule="auto"/>
            </w:pPr>
          </w:p>
          <w:p w14:paraId="1611B090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1" w:lineRule="auto"/>
            </w:pPr>
          </w:p>
          <w:p w14:paraId="0986EE8D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line="241" w:lineRule="auto"/>
            </w:pPr>
          </w:p>
          <w:p w14:paraId="3D22E5C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85" w:line="219" w:lineRule="auto"/>
              <w:ind w:left="215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操作</w:t>
            </w: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val="en-US" w:eastAsia="zh-CN"/>
              </w:rPr>
              <w:t>要求</w:t>
            </w:r>
          </w:p>
        </w:tc>
        <w:tc>
          <w:tcPr>
            <w:tcW w:w="2098" w:type="dxa"/>
            <w:vMerge w:val="restart"/>
            <w:vAlign w:val="top"/>
          </w:tcPr>
          <w:p w14:paraId="23F964D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84" w:line="220" w:lineRule="auto"/>
              <w:rPr>
                <w:rFonts w:hint="eastAsia" w:ascii="宋体" w:hAnsi="宋体" w:eastAsia="宋体" w:cs="宋体"/>
                <w:spacing w:val="2"/>
                <w:sz w:val="26"/>
                <w:szCs w:val="26"/>
                <w:lang w:val="en-US" w:eastAsia="zh-CN"/>
              </w:rPr>
            </w:pPr>
          </w:p>
          <w:p w14:paraId="7084382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84" w:line="220" w:lineRule="auto"/>
              <w:ind w:left="262" w:firstLine="264" w:firstLineChars="100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6"/>
                <w:szCs w:val="26"/>
                <w:lang w:val="en-US" w:eastAsia="zh-CN"/>
              </w:rPr>
              <w:t>操作技能</w:t>
            </w:r>
          </w:p>
        </w:tc>
        <w:tc>
          <w:tcPr>
            <w:tcW w:w="3546" w:type="dxa"/>
            <w:vAlign w:val="top"/>
          </w:tcPr>
          <w:p w14:paraId="36994DE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6" w:line="219" w:lineRule="auto"/>
              <w:ind w:firstLine="260" w:firstLineChars="100"/>
              <w:jc w:val="center"/>
              <w:rPr>
                <w:rFonts w:hint="default" w:ascii="宋体" w:hAnsi="宋体" w:eastAsia="宋体" w:cs="宋体"/>
                <w:sz w:val="26"/>
                <w:szCs w:val="26"/>
                <w:lang w:val="en-US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社区居家场景</w:t>
            </w:r>
          </w:p>
        </w:tc>
        <w:tc>
          <w:tcPr>
            <w:tcW w:w="1703" w:type="dxa"/>
            <w:vAlign w:val="top"/>
          </w:tcPr>
          <w:p w14:paraId="60F46B0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61"/>
              <w:ind w:left="778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50</w:t>
            </w:r>
          </w:p>
        </w:tc>
      </w:tr>
      <w:tr w14:paraId="5030D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52DC7FFC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2098" w:type="dxa"/>
            <w:vMerge w:val="continue"/>
            <w:vAlign w:val="top"/>
          </w:tcPr>
          <w:p w14:paraId="41F81796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3546" w:type="dxa"/>
            <w:vAlign w:val="top"/>
          </w:tcPr>
          <w:p w14:paraId="0D1B2D9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6" w:line="219" w:lineRule="auto"/>
              <w:ind w:firstLine="260" w:firstLineChars="100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养老机构场景</w:t>
            </w:r>
          </w:p>
        </w:tc>
        <w:tc>
          <w:tcPr>
            <w:tcW w:w="1703" w:type="dxa"/>
            <w:vAlign w:val="top"/>
          </w:tcPr>
          <w:p w14:paraId="1E0CBE5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63" w:line="239" w:lineRule="auto"/>
              <w:ind w:left="778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50</w:t>
            </w:r>
          </w:p>
        </w:tc>
      </w:tr>
      <w:tr w14:paraId="56BD2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 w14:paraId="26635CD3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</w:pPr>
          </w:p>
        </w:tc>
        <w:tc>
          <w:tcPr>
            <w:tcW w:w="5644" w:type="dxa"/>
            <w:gridSpan w:val="2"/>
            <w:vAlign w:val="top"/>
          </w:tcPr>
          <w:p w14:paraId="0CCD51A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21" w:lineRule="auto"/>
              <w:ind w:left="255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合计</w:t>
            </w:r>
          </w:p>
        </w:tc>
        <w:tc>
          <w:tcPr>
            <w:tcW w:w="1703" w:type="dxa"/>
            <w:vAlign w:val="top"/>
          </w:tcPr>
          <w:p w14:paraId="2575982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65"/>
              <w:ind w:left="64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100</w:t>
            </w:r>
          </w:p>
        </w:tc>
      </w:tr>
    </w:tbl>
    <w:p w14:paraId="497BC414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rPr>
          <w:rFonts w:ascii="Arial"/>
          <w:sz w:val="21"/>
        </w:rPr>
      </w:pPr>
    </w:p>
    <w:p w14:paraId="07AECFB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12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四、场地设施设备简述</w:t>
      </w:r>
    </w:p>
    <w:p w14:paraId="634EACD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739" w:firstLineChars="200"/>
        <w:textAlignment w:val="baseline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24"/>
          <w:sz w:val="32"/>
          <w:szCs w:val="32"/>
        </w:rPr>
        <w:t>(一)场地规模</w:t>
      </w:r>
    </w:p>
    <w:p w14:paraId="3D51761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28" w:firstLineChars="200"/>
        <w:jc w:val="both"/>
        <w:textAlignment w:val="baseline"/>
        <w:rPr>
          <w:rFonts w:ascii="Times New Roman" w:hAnsi="Times New Roman" w:eastAsia="仿宋_GB2312" w:cs="Times New Roman"/>
          <w:spacing w:val="-3"/>
          <w:sz w:val="32"/>
          <w:szCs w:val="32"/>
        </w:rPr>
      </w:pPr>
      <w:r>
        <w:rPr>
          <w:rFonts w:ascii="Times New Roman" w:hAnsi="Times New Roman" w:eastAsia="仿宋_GB2312" w:cs="Times New Roman"/>
          <w:spacing w:val="-3"/>
          <w:sz w:val="32"/>
          <w:szCs w:val="32"/>
        </w:rPr>
        <w:t>本次竞赛场地分为理论考试区和操作技能考核区两大功能区域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pacing w:val="-3"/>
          <w:sz w:val="32"/>
          <w:szCs w:val="32"/>
        </w:rPr>
        <w:t>理论考试区设置标准化机房 2 间，每间机房面积 120 平方米，可容纳 30 名选手同时考试，两间机房共可满足 60 人同场竞赛需求，为理论知识考核提供充足的空间保障。操作技能考核区模拟真实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养老</w:t>
      </w:r>
      <w:r>
        <w:rPr>
          <w:rFonts w:ascii="Times New Roman" w:hAnsi="Times New Roman" w:eastAsia="仿宋_GB2312" w:cs="Times New Roman"/>
          <w:spacing w:val="-3"/>
          <w:sz w:val="32"/>
          <w:szCs w:val="32"/>
        </w:rPr>
        <w:t>机构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或社区居家照护</w:t>
      </w:r>
      <w:r>
        <w:rPr>
          <w:rFonts w:ascii="Times New Roman" w:hAnsi="Times New Roman" w:eastAsia="仿宋_GB2312" w:cs="Times New Roman"/>
          <w:spacing w:val="-3"/>
          <w:sz w:val="32"/>
          <w:szCs w:val="32"/>
        </w:rPr>
        <w:t>场景</w:t>
      </w:r>
      <w:r>
        <w:rPr>
          <w:rFonts w:ascii="Times New Roman" w:hAnsi="Times New Roman" w:eastAsia="仿宋_GB2312" w:cs="Times New Roman"/>
          <w:b w:val="0"/>
          <w:bCs w:val="0"/>
          <w:szCs w:val="31"/>
        </w:rPr>
        <w:t>，</w:t>
      </w:r>
      <w:r>
        <w:rPr>
          <w:rFonts w:ascii="Times New Roman" w:hAnsi="Times New Roman" w:eastAsia="仿宋_GB2312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科学划分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生活照料区、基础照护区与康复护理区三</w:t>
      </w:r>
      <w:r>
        <w:rPr>
          <w:rFonts w:ascii="Times New Roman" w:hAnsi="Times New Roman" w:eastAsia="仿宋_GB2312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大功能区域，各区域相对独立又相互衔接，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按考核要求</w:t>
      </w:r>
      <w:r>
        <w:rPr>
          <w:rFonts w:ascii="Times New Roman" w:hAnsi="Times New Roman" w:eastAsia="仿宋_GB2312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为选手提供沉浸式实操考核环境，确保操作技能考核有序开展。</w:t>
      </w:r>
    </w:p>
    <w:p w14:paraId="1806A63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739" w:firstLineChars="200"/>
        <w:textAlignment w:val="baseline"/>
        <w:outlineLvl w:val="1"/>
        <w:rPr>
          <w:rFonts w:ascii="Times New Roman" w:hAnsi="Times New Roman" w:eastAsia="仿宋_GB2312" w:cs="Times New Roman"/>
          <w:b/>
          <w:bCs/>
          <w:spacing w:val="24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24"/>
          <w:sz w:val="32"/>
          <w:szCs w:val="32"/>
        </w:rPr>
        <w:t>(二)设施条件</w:t>
      </w:r>
    </w:p>
    <w:tbl>
      <w:tblPr>
        <w:tblStyle w:val="8"/>
        <w:tblW w:w="884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4235"/>
        <w:gridCol w:w="3591"/>
      </w:tblGrid>
      <w:tr w14:paraId="385D2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14" w:type="dxa"/>
            <w:vAlign w:val="top"/>
          </w:tcPr>
          <w:p w14:paraId="405960C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2" w:line="221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235" w:type="dxa"/>
            <w:vAlign w:val="top"/>
          </w:tcPr>
          <w:p w14:paraId="54F36A0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1" w:line="219" w:lineRule="auto"/>
              <w:ind w:left="18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3591" w:type="dxa"/>
            <w:vAlign w:val="top"/>
          </w:tcPr>
          <w:p w14:paraId="306B0E8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1" w:line="219" w:lineRule="auto"/>
              <w:ind w:left="1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参数</w:t>
            </w:r>
          </w:p>
        </w:tc>
      </w:tr>
      <w:tr w14:paraId="4D6F0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14" w:type="dxa"/>
            <w:vAlign w:val="top"/>
          </w:tcPr>
          <w:p w14:paraId="7115104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26" w:line="224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235" w:type="dxa"/>
            <w:vAlign w:val="top"/>
          </w:tcPr>
          <w:p w14:paraId="6AFCFD0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2" w:line="219" w:lineRule="auto"/>
              <w:ind w:left="1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电力设施</w:t>
            </w:r>
          </w:p>
        </w:tc>
        <w:tc>
          <w:tcPr>
            <w:tcW w:w="3591" w:type="dxa"/>
            <w:vAlign w:val="top"/>
          </w:tcPr>
          <w:p w14:paraId="086E440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3" w:line="220" w:lineRule="auto"/>
              <w:ind w:left="1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220V商用电</w:t>
            </w:r>
          </w:p>
        </w:tc>
      </w:tr>
      <w:tr w14:paraId="5FE38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14" w:type="dxa"/>
            <w:vAlign w:val="top"/>
          </w:tcPr>
          <w:p w14:paraId="0AAA09E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28" w:line="222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235" w:type="dxa"/>
            <w:vAlign w:val="top"/>
          </w:tcPr>
          <w:p w14:paraId="4FCD5DD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4" w:line="219" w:lineRule="auto"/>
              <w:ind w:left="1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照明设施</w:t>
            </w:r>
          </w:p>
        </w:tc>
        <w:tc>
          <w:tcPr>
            <w:tcW w:w="3591" w:type="dxa"/>
            <w:vAlign w:val="top"/>
          </w:tcPr>
          <w:p w14:paraId="18A84D9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5" w:line="220" w:lineRule="auto"/>
              <w:ind w:left="10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9-11W/M2标准</w:t>
            </w:r>
          </w:p>
        </w:tc>
      </w:tr>
      <w:tr w14:paraId="65DC9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14" w:type="dxa"/>
            <w:vAlign w:val="top"/>
          </w:tcPr>
          <w:p w14:paraId="43E9A45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2" w:line="223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235" w:type="dxa"/>
            <w:vAlign w:val="top"/>
          </w:tcPr>
          <w:p w14:paraId="1A7B0D7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9" w:line="221" w:lineRule="auto"/>
              <w:ind w:left="1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网络设施</w:t>
            </w:r>
          </w:p>
        </w:tc>
        <w:tc>
          <w:tcPr>
            <w:tcW w:w="3591" w:type="dxa"/>
            <w:vAlign w:val="top"/>
          </w:tcPr>
          <w:p w14:paraId="11ADF90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7" w:line="219" w:lineRule="auto"/>
              <w:ind w:left="1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千兆光纤</w:t>
            </w:r>
          </w:p>
        </w:tc>
      </w:tr>
      <w:tr w14:paraId="09BE9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14" w:type="dxa"/>
            <w:vAlign w:val="top"/>
          </w:tcPr>
          <w:p w14:paraId="46BE648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2" w:line="223" w:lineRule="auto"/>
              <w:ind w:left="43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5" w:type="dxa"/>
            <w:vAlign w:val="top"/>
          </w:tcPr>
          <w:p w14:paraId="61E9B55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9" w:line="221" w:lineRule="auto"/>
              <w:ind w:left="1631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标准化机房</w:t>
            </w:r>
          </w:p>
        </w:tc>
        <w:tc>
          <w:tcPr>
            <w:tcW w:w="3591" w:type="dxa"/>
            <w:vAlign w:val="top"/>
          </w:tcPr>
          <w:p w14:paraId="7119825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7" w:line="219" w:lineRule="auto"/>
              <w:ind w:left="1305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2间</w:t>
            </w:r>
          </w:p>
        </w:tc>
      </w:tr>
      <w:tr w14:paraId="18F30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14" w:type="dxa"/>
            <w:vAlign w:val="top"/>
          </w:tcPr>
          <w:p w14:paraId="3AAAE8E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2" w:line="223" w:lineRule="auto"/>
              <w:ind w:left="43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5" w:type="dxa"/>
            <w:vAlign w:val="top"/>
          </w:tcPr>
          <w:p w14:paraId="402FA59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9" w:line="221" w:lineRule="auto"/>
              <w:ind w:firstLine="976" w:firstLineChars="400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仿真养老机构照护室</w:t>
            </w:r>
          </w:p>
        </w:tc>
        <w:tc>
          <w:tcPr>
            <w:tcW w:w="3591" w:type="dxa"/>
            <w:vAlign w:val="top"/>
          </w:tcPr>
          <w:p w14:paraId="31F69CC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7" w:line="219" w:lineRule="auto"/>
              <w:ind w:left="1305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2间</w:t>
            </w:r>
          </w:p>
        </w:tc>
      </w:tr>
      <w:tr w14:paraId="61244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14" w:type="dxa"/>
            <w:vAlign w:val="top"/>
          </w:tcPr>
          <w:p w14:paraId="4071D2C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2" w:line="223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5" w:type="dxa"/>
            <w:vAlign w:val="top"/>
          </w:tcPr>
          <w:p w14:paraId="17B033E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9" w:line="221" w:lineRule="auto"/>
              <w:ind w:firstLine="976" w:firstLineChars="400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备赛室</w:t>
            </w:r>
          </w:p>
        </w:tc>
        <w:tc>
          <w:tcPr>
            <w:tcW w:w="3591" w:type="dxa"/>
            <w:vAlign w:val="top"/>
          </w:tcPr>
          <w:p w14:paraId="7A80666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07" w:line="219" w:lineRule="auto"/>
              <w:ind w:left="1305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2间</w:t>
            </w:r>
          </w:p>
        </w:tc>
      </w:tr>
    </w:tbl>
    <w:p w14:paraId="2E8DA4F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739" w:firstLineChars="200"/>
        <w:textAlignment w:val="baseline"/>
        <w:outlineLvl w:val="1"/>
        <w:rPr>
          <w:rFonts w:ascii="Times New Roman" w:hAnsi="Times New Roman" w:eastAsia="仿宋_GB2312" w:cs="Times New Roman"/>
          <w:b/>
          <w:bCs/>
          <w:spacing w:val="24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24"/>
          <w:sz w:val="32"/>
          <w:szCs w:val="32"/>
        </w:rPr>
        <w:t>(三)设备条件</w:t>
      </w:r>
    </w:p>
    <w:tbl>
      <w:tblPr>
        <w:tblStyle w:val="8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4235"/>
        <w:gridCol w:w="3591"/>
      </w:tblGrid>
      <w:tr w14:paraId="4D626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71105BB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2" w:line="221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235" w:type="dxa"/>
            <w:vAlign w:val="top"/>
          </w:tcPr>
          <w:p w14:paraId="2B71135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4" w:line="221" w:lineRule="auto"/>
              <w:ind w:left="18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3591" w:type="dxa"/>
            <w:vAlign w:val="top"/>
          </w:tcPr>
          <w:p w14:paraId="2C2B322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1" w:line="219" w:lineRule="auto"/>
              <w:ind w:left="1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数量</w:t>
            </w:r>
          </w:p>
        </w:tc>
      </w:tr>
      <w:tr w14:paraId="72043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14" w:type="dxa"/>
            <w:vAlign w:val="top"/>
          </w:tcPr>
          <w:p w14:paraId="38F6BD1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7" w:line="23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235" w:type="dxa"/>
            <w:vAlign w:val="top"/>
          </w:tcPr>
          <w:p w14:paraId="0D12B58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4" w:line="221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可调节护理床</w:t>
            </w:r>
          </w:p>
        </w:tc>
        <w:tc>
          <w:tcPr>
            <w:tcW w:w="3591" w:type="dxa"/>
            <w:vAlign w:val="top"/>
          </w:tcPr>
          <w:p w14:paraId="137C4D8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6" w:line="221" w:lineRule="auto"/>
              <w:ind w:left="1486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5张</w:t>
            </w:r>
          </w:p>
        </w:tc>
      </w:tr>
      <w:tr w14:paraId="78F26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14" w:type="dxa"/>
            <w:vAlign w:val="top"/>
          </w:tcPr>
          <w:p w14:paraId="1DAF682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38" w:line="238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235" w:type="dxa"/>
            <w:vAlign w:val="top"/>
          </w:tcPr>
          <w:p w14:paraId="3A5B9E2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4" w:line="219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床头柜</w:t>
            </w:r>
          </w:p>
        </w:tc>
        <w:tc>
          <w:tcPr>
            <w:tcW w:w="3591" w:type="dxa"/>
            <w:vAlign w:val="top"/>
          </w:tcPr>
          <w:p w14:paraId="38B4FB8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8" w:line="222" w:lineRule="auto"/>
              <w:ind w:firstLine="1572" w:firstLineChars="6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val="en-US" w:eastAsia="zh-CN"/>
              </w:rPr>
              <w:t>5张</w:t>
            </w:r>
          </w:p>
        </w:tc>
      </w:tr>
      <w:tr w14:paraId="16B76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258FD35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235" w:type="dxa"/>
            <w:vAlign w:val="top"/>
          </w:tcPr>
          <w:p w14:paraId="740A46C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床尾椅</w:t>
            </w:r>
          </w:p>
        </w:tc>
        <w:tc>
          <w:tcPr>
            <w:tcW w:w="3591" w:type="dxa"/>
            <w:vAlign w:val="top"/>
          </w:tcPr>
          <w:p w14:paraId="119FC8F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5张</w:t>
            </w:r>
          </w:p>
        </w:tc>
      </w:tr>
      <w:tr w14:paraId="4402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69D8A99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5" w:type="dxa"/>
            <w:vAlign w:val="top"/>
          </w:tcPr>
          <w:p w14:paraId="67E560D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床上用品（床单/被套/枕套）</w:t>
            </w:r>
          </w:p>
        </w:tc>
        <w:tc>
          <w:tcPr>
            <w:tcW w:w="3591" w:type="dxa"/>
            <w:vAlign w:val="top"/>
          </w:tcPr>
          <w:p w14:paraId="7F24664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5套</w:t>
            </w:r>
          </w:p>
        </w:tc>
      </w:tr>
      <w:tr w14:paraId="57CCE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4A42F5D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5" w:type="dxa"/>
            <w:vAlign w:val="top"/>
          </w:tcPr>
          <w:p w14:paraId="3035B82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标准化老年人</w:t>
            </w:r>
          </w:p>
        </w:tc>
        <w:tc>
          <w:tcPr>
            <w:tcW w:w="3591" w:type="dxa"/>
            <w:vAlign w:val="top"/>
          </w:tcPr>
          <w:p w14:paraId="67C5A82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5人</w:t>
            </w:r>
          </w:p>
        </w:tc>
      </w:tr>
      <w:tr w14:paraId="13BE3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7603876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5" w:type="dxa"/>
            <w:vAlign w:val="top"/>
          </w:tcPr>
          <w:p w14:paraId="719FE0D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护理治疗车</w:t>
            </w:r>
          </w:p>
        </w:tc>
        <w:tc>
          <w:tcPr>
            <w:tcW w:w="3591" w:type="dxa"/>
            <w:vAlign w:val="top"/>
          </w:tcPr>
          <w:p w14:paraId="0DD275D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5辆</w:t>
            </w:r>
          </w:p>
        </w:tc>
      </w:tr>
      <w:tr w14:paraId="13F9E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52F4375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35" w:type="dxa"/>
            <w:vAlign w:val="top"/>
          </w:tcPr>
          <w:p w14:paraId="30F9EA7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医用免洗洗手液</w:t>
            </w:r>
          </w:p>
        </w:tc>
        <w:tc>
          <w:tcPr>
            <w:tcW w:w="3591" w:type="dxa"/>
            <w:vAlign w:val="top"/>
          </w:tcPr>
          <w:p w14:paraId="5D11592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5瓶</w:t>
            </w:r>
          </w:p>
        </w:tc>
      </w:tr>
      <w:tr w14:paraId="339FD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66E12DF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35" w:type="dxa"/>
            <w:vAlign w:val="top"/>
          </w:tcPr>
          <w:p w14:paraId="28E8A51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手电筒</w:t>
            </w:r>
          </w:p>
        </w:tc>
        <w:tc>
          <w:tcPr>
            <w:tcW w:w="3591" w:type="dxa"/>
            <w:vAlign w:val="top"/>
          </w:tcPr>
          <w:p w14:paraId="327A090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5把</w:t>
            </w:r>
          </w:p>
        </w:tc>
      </w:tr>
      <w:tr w14:paraId="2C04F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1E3A3C8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35" w:type="dxa"/>
            <w:vAlign w:val="top"/>
          </w:tcPr>
          <w:p w14:paraId="31C96C5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小水壶</w:t>
            </w:r>
          </w:p>
        </w:tc>
        <w:tc>
          <w:tcPr>
            <w:tcW w:w="3591" w:type="dxa"/>
            <w:vAlign w:val="top"/>
          </w:tcPr>
          <w:p w14:paraId="6FA1577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5个</w:t>
            </w:r>
          </w:p>
        </w:tc>
      </w:tr>
      <w:tr w14:paraId="6BED2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110CC08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35" w:type="dxa"/>
            <w:vAlign w:val="top"/>
          </w:tcPr>
          <w:p w14:paraId="2A831B0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电动热水袋（带热水袋套）</w:t>
            </w:r>
          </w:p>
        </w:tc>
        <w:tc>
          <w:tcPr>
            <w:tcW w:w="3591" w:type="dxa"/>
            <w:vAlign w:val="top"/>
          </w:tcPr>
          <w:p w14:paraId="6B89A5F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5个</w:t>
            </w:r>
          </w:p>
        </w:tc>
      </w:tr>
      <w:tr w14:paraId="38BAF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79786A7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35" w:type="dxa"/>
            <w:vAlign w:val="top"/>
          </w:tcPr>
          <w:p w14:paraId="5F3DC7B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大棉棒</w:t>
            </w:r>
          </w:p>
        </w:tc>
        <w:tc>
          <w:tcPr>
            <w:tcW w:w="3591" w:type="dxa"/>
            <w:vAlign w:val="top"/>
          </w:tcPr>
          <w:p w14:paraId="5425DF5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100包</w:t>
            </w:r>
          </w:p>
        </w:tc>
      </w:tr>
      <w:tr w14:paraId="654F6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3D63C42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35" w:type="dxa"/>
            <w:vAlign w:val="top"/>
          </w:tcPr>
          <w:p w14:paraId="7B58A3B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治疗碗</w:t>
            </w:r>
          </w:p>
        </w:tc>
        <w:tc>
          <w:tcPr>
            <w:tcW w:w="3591" w:type="dxa"/>
            <w:vAlign w:val="top"/>
          </w:tcPr>
          <w:p w14:paraId="7653321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10个</w:t>
            </w:r>
          </w:p>
        </w:tc>
      </w:tr>
      <w:tr w14:paraId="3250B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648A7C8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35" w:type="dxa"/>
            <w:vAlign w:val="top"/>
          </w:tcPr>
          <w:p w14:paraId="70A2314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温水瓶</w:t>
            </w:r>
          </w:p>
        </w:tc>
        <w:tc>
          <w:tcPr>
            <w:tcW w:w="3591" w:type="dxa"/>
            <w:vAlign w:val="top"/>
          </w:tcPr>
          <w:p w14:paraId="18AE6E0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5瓶</w:t>
            </w:r>
          </w:p>
        </w:tc>
      </w:tr>
      <w:tr w14:paraId="3293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68A98EE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35" w:type="dxa"/>
            <w:vAlign w:val="top"/>
          </w:tcPr>
          <w:p w14:paraId="76FE01D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弯盘</w:t>
            </w:r>
          </w:p>
        </w:tc>
        <w:tc>
          <w:tcPr>
            <w:tcW w:w="3591" w:type="dxa"/>
            <w:vAlign w:val="top"/>
          </w:tcPr>
          <w:p w14:paraId="4BBBFED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5个</w:t>
            </w:r>
          </w:p>
        </w:tc>
      </w:tr>
      <w:tr w14:paraId="67E24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2C9C60C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35" w:type="dxa"/>
            <w:vAlign w:val="top"/>
          </w:tcPr>
          <w:p w14:paraId="423F54B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开襟衣服</w:t>
            </w:r>
          </w:p>
        </w:tc>
        <w:tc>
          <w:tcPr>
            <w:tcW w:w="3591" w:type="dxa"/>
            <w:vAlign w:val="top"/>
          </w:tcPr>
          <w:p w14:paraId="430EB0B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10件</w:t>
            </w:r>
          </w:p>
        </w:tc>
      </w:tr>
      <w:tr w14:paraId="18186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5314DC6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35" w:type="dxa"/>
            <w:vAlign w:val="top"/>
          </w:tcPr>
          <w:p w14:paraId="633D685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记录夹</w:t>
            </w:r>
          </w:p>
        </w:tc>
        <w:tc>
          <w:tcPr>
            <w:tcW w:w="3591" w:type="dxa"/>
            <w:vAlign w:val="top"/>
          </w:tcPr>
          <w:p w14:paraId="0B4B103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5个</w:t>
            </w:r>
          </w:p>
        </w:tc>
      </w:tr>
      <w:tr w14:paraId="11F2C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163EBA2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35" w:type="dxa"/>
            <w:vAlign w:val="top"/>
          </w:tcPr>
          <w:p w14:paraId="07FC14B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记录单</w:t>
            </w:r>
          </w:p>
        </w:tc>
        <w:tc>
          <w:tcPr>
            <w:tcW w:w="3591" w:type="dxa"/>
            <w:vAlign w:val="top"/>
          </w:tcPr>
          <w:p w14:paraId="335E6D4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50张</w:t>
            </w:r>
          </w:p>
        </w:tc>
      </w:tr>
      <w:tr w14:paraId="21FE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47CEBAA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35" w:type="dxa"/>
            <w:vAlign w:val="top"/>
          </w:tcPr>
          <w:p w14:paraId="33B1B0E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记录笔</w:t>
            </w:r>
          </w:p>
        </w:tc>
        <w:tc>
          <w:tcPr>
            <w:tcW w:w="3591" w:type="dxa"/>
            <w:vAlign w:val="top"/>
          </w:tcPr>
          <w:p w14:paraId="125FE5B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10支</w:t>
            </w:r>
          </w:p>
        </w:tc>
      </w:tr>
      <w:tr w14:paraId="59F11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3E9693A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35" w:type="dxa"/>
            <w:vAlign w:val="top"/>
          </w:tcPr>
          <w:p w14:paraId="22CFA75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水银血压计</w:t>
            </w:r>
          </w:p>
        </w:tc>
        <w:tc>
          <w:tcPr>
            <w:tcW w:w="3591" w:type="dxa"/>
            <w:vAlign w:val="top"/>
          </w:tcPr>
          <w:p w14:paraId="41BC71C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5个</w:t>
            </w:r>
          </w:p>
        </w:tc>
      </w:tr>
      <w:tr w14:paraId="5A463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4F3D803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35" w:type="dxa"/>
            <w:vAlign w:val="top"/>
          </w:tcPr>
          <w:p w14:paraId="12109AF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口腔模型</w:t>
            </w:r>
          </w:p>
        </w:tc>
        <w:tc>
          <w:tcPr>
            <w:tcW w:w="3591" w:type="dxa"/>
            <w:vAlign w:val="top"/>
          </w:tcPr>
          <w:p w14:paraId="665C8BD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5个</w:t>
            </w:r>
          </w:p>
        </w:tc>
      </w:tr>
      <w:tr w14:paraId="28D2C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2DB246B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35" w:type="dxa"/>
            <w:vAlign w:val="top"/>
          </w:tcPr>
          <w:p w14:paraId="33C8AD1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一次性纸杯</w:t>
            </w:r>
          </w:p>
        </w:tc>
        <w:tc>
          <w:tcPr>
            <w:tcW w:w="3591" w:type="dxa"/>
            <w:vAlign w:val="top"/>
          </w:tcPr>
          <w:p w14:paraId="0F7730A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1盒</w:t>
            </w:r>
          </w:p>
        </w:tc>
      </w:tr>
      <w:tr w14:paraId="659DE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7EBBA4A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235" w:type="dxa"/>
            <w:vAlign w:val="top"/>
          </w:tcPr>
          <w:p w14:paraId="7ED5BD1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服药单</w:t>
            </w:r>
          </w:p>
        </w:tc>
        <w:tc>
          <w:tcPr>
            <w:tcW w:w="3591" w:type="dxa"/>
            <w:vAlign w:val="top"/>
          </w:tcPr>
          <w:p w14:paraId="0914619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100张</w:t>
            </w:r>
          </w:p>
        </w:tc>
      </w:tr>
      <w:tr w14:paraId="02CF4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03EA68B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235" w:type="dxa"/>
            <w:vAlign w:val="top"/>
          </w:tcPr>
          <w:p w14:paraId="034A7E4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小药杯</w:t>
            </w:r>
          </w:p>
        </w:tc>
        <w:tc>
          <w:tcPr>
            <w:tcW w:w="3591" w:type="dxa"/>
            <w:vAlign w:val="top"/>
          </w:tcPr>
          <w:p w14:paraId="477A642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5个</w:t>
            </w:r>
          </w:p>
        </w:tc>
      </w:tr>
      <w:tr w14:paraId="471F7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42E972C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235" w:type="dxa"/>
            <w:vAlign w:val="top"/>
          </w:tcPr>
          <w:p w14:paraId="35E79B4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维生素C</w:t>
            </w:r>
          </w:p>
        </w:tc>
        <w:tc>
          <w:tcPr>
            <w:tcW w:w="3591" w:type="dxa"/>
            <w:vAlign w:val="top"/>
          </w:tcPr>
          <w:p w14:paraId="342D466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5瓶</w:t>
            </w:r>
          </w:p>
        </w:tc>
      </w:tr>
      <w:tr w14:paraId="1E0D4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63ED611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35" w:type="dxa"/>
            <w:vAlign w:val="top"/>
          </w:tcPr>
          <w:p w14:paraId="280355C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医嘱单</w:t>
            </w:r>
          </w:p>
        </w:tc>
        <w:tc>
          <w:tcPr>
            <w:tcW w:w="3591" w:type="dxa"/>
            <w:vAlign w:val="top"/>
          </w:tcPr>
          <w:p w14:paraId="2F2ECF0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100张</w:t>
            </w:r>
          </w:p>
        </w:tc>
      </w:tr>
      <w:tr w14:paraId="5DB77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79D7205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235" w:type="dxa"/>
            <w:vAlign w:val="top"/>
          </w:tcPr>
          <w:p w14:paraId="307EEE9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滴耳剂</w:t>
            </w:r>
          </w:p>
        </w:tc>
        <w:tc>
          <w:tcPr>
            <w:tcW w:w="3591" w:type="dxa"/>
            <w:vAlign w:val="top"/>
          </w:tcPr>
          <w:p w14:paraId="5C368FD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10瓶</w:t>
            </w:r>
          </w:p>
        </w:tc>
      </w:tr>
      <w:tr w14:paraId="01A3E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vAlign w:val="top"/>
          </w:tcPr>
          <w:p w14:paraId="5D42935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41" w:line="239" w:lineRule="auto"/>
              <w:ind w:left="43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235" w:type="dxa"/>
            <w:vAlign w:val="top"/>
          </w:tcPr>
          <w:p w14:paraId="5CFBA32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毛巾</w:t>
            </w:r>
          </w:p>
        </w:tc>
        <w:tc>
          <w:tcPr>
            <w:tcW w:w="3591" w:type="dxa"/>
            <w:vAlign w:val="top"/>
          </w:tcPr>
          <w:p w14:paraId="0ABE6C2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 w:val="0"/>
              <w:spacing w:before="117" w:line="220" w:lineRule="auto"/>
              <w:ind w:left="1486"/>
              <w:rPr>
                <w:rFonts w:hint="default" w:ascii="宋体" w:hAnsi="宋体" w:eastAsia="宋体" w:cs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5条</w:t>
            </w:r>
          </w:p>
        </w:tc>
      </w:tr>
    </w:tbl>
    <w:p w14:paraId="606CE94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</w:pPr>
    </w:p>
    <w:p w14:paraId="5CD4410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12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五、技术团队组成人员</w:t>
      </w:r>
    </w:p>
    <w:p w14:paraId="63D1929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07" w:firstLineChars="200"/>
        <w:textAlignment w:val="baseline"/>
        <w:outlineLvl w:val="1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bCs/>
          <w:color w:val="auto"/>
          <w:spacing w:val="16"/>
          <w:sz w:val="32"/>
          <w:szCs w:val="32"/>
          <w:highlight w:val="none"/>
        </w:rPr>
        <w:t>(一)专家组</w:t>
      </w:r>
    </w:p>
    <w:p w14:paraId="5287E8A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12" w:firstLineChars="200"/>
        <w:textAlignment w:val="baseline"/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Times New Roman" w:cs="Times New Roman"/>
          <w:color w:val="auto"/>
          <w:spacing w:val="-7"/>
          <w:sz w:val="32"/>
          <w:szCs w:val="32"/>
          <w:highlight w:val="none"/>
        </w:rPr>
        <w:t>1.</w:t>
      </w:r>
      <w:r>
        <w:rPr>
          <w:rFonts w:ascii="Times New Roman" w:hAnsi="Times New Roman" w:eastAsia="仿宋" w:cs="Times New Roman"/>
          <w:color w:val="auto"/>
          <w:spacing w:val="-7"/>
          <w:sz w:val="32"/>
          <w:szCs w:val="32"/>
          <w:highlight w:val="none"/>
        </w:rPr>
        <w:t>专家组长：</w:t>
      </w:r>
      <w:r>
        <w:rPr>
          <w:rFonts w:hint="eastAsia" w:ascii="Times New Roman" w:hAnsi="Times New Roman" w:eastAsia="Times New Roman" w:cs="Times New Roman"/>
          <w:color w:val="auto"/>
          <w:spacing w:val="-7"/>
          <w:sz w:val="32"/>
          <w:szCs w:val="32"/>
          <w:highlight w:val="none"/>
        </w:rPr>
        <w:t>周聪聪</w:t>
      </w:r>
    </w:p>
    <w:bookmarkEnd w:id="0"/>
    <w:p w14:paraId="4BC0B907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16" w:firstLineChars="200"/>
        <w:textAlignment w:val="baseline"/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-6"/>
          <w:sz w:val="32"/>
          <w:szCs w:val="32"/>
          <w:highlight w:val="none"/>
        </w:rPr>
        <w:t>2.</w:t>
      </w:r>
      <w:r>
        <w:rPr>
          <w:rFonts w:ascii="Times New Roman" w:hAnsi="Times New Roman" w:eastAsia="仿宋" w:cs="Times New Roman"/>
          <w:color w:val="auto"/>
          <w:spacing w:val="-6"/>
          <w:sz w:val="32"/>
          <w:szCs w:val="32"/>
          <w:highlight w:val="none"/>
        </w:rPr>
        <w:t>专家组员：</w:t>
      </w:r>
      <w:r>
        <w:rPr>
          <w:rFonts w:hint="eastAsia" w:ascii="Times New Roman" w:hAnsi="Times New Roman" w:eastAsia="Times New Roman" w:cs="Times New Roman"/>
          <w:color w:val="auto"/>
          <w:spacing w:val="-6"/>
          <w:sz w:val="32"/>
          <w:szCs w:val="32"/>
          <w:highlight w:val="none"/>
        </w:rPr>
        <w:t>周聪聪</w:t>
      </w:r>
      <w:r>
        <w:rPr>
          <w:rFonts w:ascii="Times New Roman" w:hAnsi="Times New Roman" w:cs="Times New Roman"/>
          <w:color w:val="auto"/>
          <w:spacing w:val="-6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宋体" w:cs="Times New Roman"/>
          <w:color w:val="auto"/>
          <w:spacing w:val="-6"/>
          <w:sz w:val="32"/>
          <w:szCs w:val="32"/>
          <w:highlight w:val="none"/>
          <w:lang w:val="en-US" w:eastAsia="zh-CN"/>
        </w:rPr>
        <w:t>孙永霞</w:t>
      </w:r>
      <w:r>
        <w:rPr>
          <w:rFonts w:ascii="Times New Roman" w:hAnsi="Times New Roman" w:cs="Times New Roman"/>
          <w:color w:val="auto"/>
          <w:spacing w:val="-6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Times New Roman" w:cs="Times New Roman"/>
          <w:color w:val="auto"/>
          <w:spacing w:val="-6"/>
          <w:sz w:val="32"/>
          <w:szCs w:val="32"/>
          <w:highlight w:val="none"/>
        </w:rPr>
        <w:t>薛琦</w:t>
      </w:r>
    </w:p>
    <w:p w14:paraId="62C9724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55" w:firstLineChars="200"/>
        <w:textAlignment w:val="baseline"/>
        <w:outlineLvl w:val="1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bCs/>
          <w:color w:val="auto"/>
          <w:spacing w:val="28"/>
          <w:sz w:val="32"/>
          <w:szCs w:val="32"/>
          <w:highlight w:val="none"/>
        </w:rPr>
        <w:t>(二)裁判组</w:t>
      </w:r>
    </w:p>
    <w:p w14:paraId="0CB08CF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12" w:firstLineChars="200"/>
        <w:textAlignment w:val="baseline"/>
        <w:rPr>
          <w:rFonts w:ascii="Times New Roman" w:hAnsi="Times New Roman" w:eastAsia="Times New Roman" w:cs="Times New Roman"/>
          <w:color w:val="auto"/>
          <w:spacing w:val="-7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-7"/>
          <w:sz w:val="32"/>
          <w:szCs w:val="32"/>
          <w:highlight w:val="none"/>
        </w:rPr>
        <w:t>1.</w:t>
      </w:r>
      <w:r>
        <w:rPr>
          <w:rFonts w:ascii="Times New Roman" w:hAnsi="Times New Roman" w:eastAsia="仿宋" w:cs="Times New Roman"/>
          <w:color w:val="auto"/>
          <w:spacing w:val="-7"/>
          <w:sz w:val="32"/>
          <w:szCs w:val="32"/>
          <w:highlight w:val="none"/>
        </w:rPr>
        <w:t>裁判长：</w:t>
      </w:r>
      <w:r>
        <w:rPr>
          <w:rFonts w:hint="eastAsia" w:ascii="Times New Roman" w:hAnsi="Times New Roman" w:eastAsia="宋体" w:cs="Times New Roman"/>
          <w:color w:val="auto"/>
          <w:spacing w:val="-6"/>
          <w:sz w:val="32"/>
          <w:szCs w:val="32"/>
          <w:highlight w:val="none"/>
          <w:lang w:val="en-US" w:eastAsia="zh-CN"/>
        </w:rPr>
        <w:t>孙永霞</w:t>
      </w:r>
    </w:p>
    <w:p w14:paraId="416E9976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16" w:firstLineChars="200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-7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-6"/>
          <w:sz w:val="32"/>
          <w:szCs w:val="32"/>
          <w:highlight w:val="none"/>
        </w:rPr>
        <w:t>2.</w:t>
      </w:r>
      <w:r>
        <w:rPr>
          <w:rFonts w:ascii="Times New Roman" w:hAnsi="Times New Roman" w:eastAsia="仿宋" w:cs="Times New Roman"/>
          <w:color w:val="auto"/>
          <w:spacing w:val="-6"/>
          <w:sz w:val="32"/>
          <w:szCs w:val="32"/>
          <w:highlight w:val="none"/>
        </w:rPr>
        <w:t>裁判员：</w:t>
      </w:r>
      <w:r>
        <w:rPr>
          <w:rFonts w:hint="eastAsia" w:ascii="Times New Roman" w:hAnsi="Times New Roman" w:eastAsia="宋体" w:cs="Times New Roman"/>
          <w:color w:val="auto"/>
          <w:spacing w:val="-6"/>
          <w:sz w:val="32"/>
          <w:szCs w:val="32"/>
          <w:highlight w:val="none"/>
          <w:lang w:eastAsia="zh-CN"/>
        </w:rPr>
        <w:t>孙永霞</w:t>
      </w:r>
      <w:r>
        <w:rPr>
          <w:rFonts w:ascii="Times New Roman" w:hAnsi="Times New Roman" w:cs="Times New Roman"/>
          <w:color w:val="auto"/>
          <w:spacing w:val="-6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宋体" w:cs="Times New Roman"/>
          <w:color w:val="auto"/>
          <w:spacing w:val="-6"/>
          <w:sz w:val="32"/>
          <w:szCs w:val="32"/>
          <w:highlight w:val="none"/>
          <w:lang w:val="en-US" w:eastAsia="zh-CN"/>
        </w:rPr>
        <w:t>周飞</w:t>
      </w:r>
      <w:r>
        <w:rPr>
          <w:rFonts w:ascii="Times New Roman" w:hAnsi="Times New Roman" w:cs="Times New Roman"/>
          <w:color w:val="auto"/>
          <w:spacing w:val="-6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Times New Roman" w:cs="Times New Roman"/>
          <w:color w:val="auto"/>
          <w:spacing w:val="-6"/>
          <w:sz w:val="32"/>
          <w:szCs w:val="32"/>
          <w:highlight w:val="none"/>
        </w:rPr>
        <w:t>买艳霞</w:t>
      </w:r>
      <w:r>
        <w:rPr>
          <w:rFonts w:hint="eastAsia" w:ascii="Times New Roman" w:hAnsi="Times New Roman" w:eastAsia="宋体" w:cs="Times New Roman"/>
          <w:color w:val="auto"/>
          <w:spacing w:val="-6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Times New Roman" w:cs="Times New Roman"/>
          <w:color w:val="auto"/>
          <w:spacing w:val="-7"/>
          <w:sz w:val="32"/>
          <w:szCs w:val="32"/>
          <w:highlight w:val="none"/>
        </w:rPr>
        <w:t>周聪聪</w:t>
      </w:r>
      <w:r>
        <w:rPr>
          <w:rFonts w:hint="eastAsia" w:ascii="Times New Roman" w:hAnsi="Times New Roman" w:eastAsia="宋体" w:cs="Times New Roman"/>
          <w:color w:val="auto"/>
          <w:spacing w:val="-6"/>
          <w:sz w:val="32"/>
          <w:szCs w:val="32"/>
          <w:highlight w:val="none"/>
          <w:lang w:eastAsia="zh-CN"/>
        </w:rPr>
        <w:t>、张林香</w:t>
      </w:r>
    </w:p>
    <w:p w14:paraId="564AB8B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12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highlight w:val="none"/>
        </w:rPr>
        <w:t>六、纪律要求</w:t>
      </w:r>
    </w:p>
    <w:p w14:paraId="6C8458E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55" w:firstLineChars="200"/>
        <w:textAlignment w:val="baseline"/>
        <w:outlineLvl w:val="1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bCs/>
          <w:spacing w:val="3"/>
          <w:sz w:val="32"/>
          <w:szCs w:val="32"/>
          <w:highlight w:val="none"/>
        </w:rPr>
        <w:t>(一)通则</w:t>
      </w:r>
    </w:p>
    <w:p w14:paraId="33D3AA74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0" w:firstLine="688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12"/>
          <w:sz w:val="32"/>
          <w:szCs w:val="31"/>
        </w:rPr>
        <w:t>1.</w:t>
      </w:r>
      <w:r>
        <w:rPr>
          <w:rFonts w:ascii="Times New Roman" w:hAnsi="Times New Roman" w:eastAsia="仿宋" w:cs="Times New Roman"/>
          <w:spacing w:val="12"/>
          <w:sz w:val="32"/>
          <w:szCs w:val="31"/>
        </w:rPr>
        <w:t>本赛项将严格遵守公平、公正、公开的原则，对出现的</w:t>
      </w:r>
      <w:r>
        <w:rPr>
          <w:rFonts w:ascii="Times New Roman" w:hAnsi="Times New Roman" w:eastAsia="仿宋" w:cs="Times New Roman"/>
          <w:sz w:val="32"/>
          <w:szCs w:val="31"/>
        </w:rPr>
        <w:t>任何违规行为，一经查处严肃处理。</w:t>
      </w:r>
    </w:p>
    <w:p w14:paraId="23E0DE86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92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13"/>
          <w:sz w:val="32"/>
          <w:szCs w:val="31"/>
        </w:rPr>
        <w:t>2.</w:t>
      </w:r>
      <w:r>
        <w:rPr>
          <w:rFonts w:ascii="Times New Roman" w:hAnsi="Times New Roman" w:eastAsia="仿宋" w:cs="Times New Roman"/>
          <w:spacing w:val="13"/>
          <w:sz w:val="32"/>
          <w:szCs w:val="31"/>
        </w:rPr>
        <w:t>参与本赛项的所有人员应按规定的时间、地点、场次参</w:t>
      </w:r>
      <w:r>
        <w:rPr>
          <w:rFonts w:ascii="Times New Roman" w:hAnsi="Times New Roman" w:eastAsia="仿宋" w:cs="Times New Roman"/>
          <w:spacing w:val="7"/>
          <w:sz w:val="32"/>
          <w:szCs w:val="31"/>
        </w:rPr>
        <w:t>加比赛，不得无故迟到、早退、缺席。</w:t>
      </w:r>
    </w:p>
    <w:p w14:paraId="74F5DF1E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8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12"/>
          <w:sz w:val="32"/>
          <w:szCs w:val="31"/>
        </w:rPr>
        <w:t>3.</w:t>
      </w:r>
      <w:r>
        <w:rPr>
          <w:rFonts w:ascii="Times New Roman" w:hAnsi="Times New Roman" w:eastAsia="仿宋" w:cs="Times New Roman"/>
          <w:spacing w:val="12"/>
          <w:sz w:val="32"/>
          <w:szCs w:val="31"/>
        </w:rPr>
        <w:t>参与本赛项的所有人员应当佩戴组委会配发的证件，服</w:t>
      </w:r>
      <w:r>
        <w:rPr>
          <w:rFonts w:ascii="Times New Roman" w:hAnsi="Times New Roman" w:eastAsia="仿宋" w:cs="Times New Roman"/>
          <w:spacing w:val="6"/>
          <w:sz w:val="32"/>
          <w:szCs w:val="31"/>
        </w:rPr>
        <w:t>从组委会统一指挥，共同保证比赛顺利进行。</w:t>
      </w:r>
    </w:p>
    <w:p w14:paraId="50995E5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63" w:firstLineChars="200"/>
        <w:textAlignment w:val="baseline"/>
        <w:outlineLvl w:val="2"/>
        <w:rPr>
          <w:rFonts w:ascii="Times New Roman" w:hAnsi="Times New Roman" w:eastAsia="楷体" w:cs="Times New Roman"/>
          <w:sz w:val="32"/>
          <w:szCs w:val="31"/>
        </w:rPr>
      </w:pPr>
      <w:r>
        <w:rPr>
          <w:rFonts w:ascii="Times New Roman" w:hAnsi="Times New Roman" w:eastAsia="楷体" w:cs="Times New Roman"/>
          <w:b/>
          <w:bCs/>
          <w:spacing w:val="30"/>
          <w:sz w:val="32"/>
          <w:szCs w:val="31"/>
        </w:rPr>
        <w:t>(二)参赛选手</w:t>
      </w:r>
    </w:p>
    <w:p w14:paraId="201F77A6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8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12"/>
          <w:sz w:val="32"/>
          <w:szCs w:val="31"/>
        </w:rPr>
        <w:t>1.</w:t>
      </w:r>
      <w:r>
        <w:rPr>
          <w:rFonts w:ascii="Times New Roman" w:hAnsi="Times New Roman" w:eastAsia="仿宋" w:cs="Times New Roman"/>
          <w:spacing w:val="12"/>
          <w:sz w:val="32"/>
          <w:szCs w:val="31"/>
        </w:rPr>
        <w:t>参赛选手需携带参赛证、身份证等证件进入赛场，并将</w:t>
      </w:r>
      <w:r>
        <w:rPr>
          <w:rFonts w:ascii="Times New Roman" w:hAnsi="Times New Roman" w:eastAsia="仿宋" w:cs="Times New Roman"/>
          <w:spacing w:val="5"/>
          <w:sz w:val="32"/>
          <w:szCs w:val="31"/>
        </w:rPr>
        <w:t>手机关机。未带证件者，不得参赛。</w:t>
      </w:r>
    </w:p>
    <w:p w14:paraId="221E6706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40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25"/>
          <w:sz w:val="32"/>
          <w:szCs w:val="31"/>
        </w:rPr>
        <w:t>2.</w:t>
      </w:r>
      <w:r>
        <w:rPr>
          <w:rFonts w:ascii="Times New Roman" w:hAnsi="Times New Roman" w:eastAsia="仿宋" w:cs="Times New Roman"/>
          <w:spacing w:val="25"/>
          <w:sz w:val="32"/>
          <w:szCs w:val="31"/>
        </w:rPr>
        <w:t>参赛选手在比赛开始前30分钟进入比赛候考区，在现</w:t>
      </w:r>
      <w:r>
        <w:rPr>
          <w:rFonts w:ascii="Times New Roman" w:hAnsi="Times New Roman" w:eastAsia="仿宋" w:cs="Times New Roman"/>
          <w:spacing w:val="7"/>
          <w:sz w:val="32"/>
          <w:szCs w:val="31"/>
        </w:rPr>
        <w:t>场工作人员引导下，进行赛前准备，检查并确认所需物品。</w:t>
      </w:r>
    </w:p>
    <w:p w14:paraId="45BB54D8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36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24"/>
          <w:sz w:val="32"/>
          <w:szCs w:val="31"/>
        </w:rPr>
        <w:t>3.</w:t>
      </w:r>
      <w:r>
        <w:rPr>
          <w:rFonts w:ascii="Times New Roman" w:hAnsi="Times New Roman" w:eastAsia="仿宋" w:cs="Times New Roman"/>
          <w:spacing w:val="24"/>
          <w:sz w:val="32"/>
          <w:szCs w:val="31"/>
        </w:rPr>
        <w:t>理论考试开始前15分钟，参赛选手凭证件进入</w:t>
      </w:r>
      <w:r>
        <w:rPr>
          <w:rFonts w:ascii="Times New Roman" w:hAnsi="Times New Roman" w:eastAsia="仿宋" w:cs="Times New Roman"/>
          <w:spacing w:val="23"/>
          <w:sz w:val="32"/>
          <w:szCs w:val="31"/>
        </w:rPr>
        <w:t>规定考</w:t>
      </w:r>
      <w:r>
        <w:rPr>
          <w:rFonts w:ascii="Times New Roman" w:hAnsi="Times New Roman" w:eastAsia="仿宋" w:cs="Times New Roman"/>
          <w:spacing w:val="-2"/>
          <w:sz w:val="32"/>
          <w:szCs w:val="31"/>
        </w:rPr>
        <w:t>场，并将证件放在考桌左上角，以便监考人员</w:t>
      </w:r>
      <w:r>
        <w:rPr>
          <w:rFonts w:ascii="Times New Roman" w:hAnsi="Times New Roman" w:eastAsia="仿宋" w:cs="Times New Roman"/>
          <w:spacing w:val="-3"/>
          <w:sz w:val="32"/>
          <w:szCs w:val="31"/>
        </w:rPr>
        <w:t>查验。考试过程中，</w:t>
      </w:r>
      <w:r>
        <w:rPr>
          <w:rFonts w:ascii="Times New Roman" w:hAnsi="Times New Roman" w:eastAsia="仿宋" w:cs="Times New Roman"/>
          <w:spacing w:val="3"/>
          <w:sz w:val="32"/>
          <w:szCs w:val="31"/>
        </w:rPr>
        <w:t>参赛选手应独立完成答题。</w:t>
      </w:r>
    </w:p>
    <w:p w14:paraId="344A06DC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36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24"/>
          <w:sz w:val="32"/>
          <w:szCs w:val="31"/>
        </w:rPr>
        <w:t>4.</w:t>
      </w:r>
      <w:r>
        <w:rPr>
          <w:rFonts w:ascii="Times New Roman" w:hAnsi="Times New Roman" w:eastAsia="仿宋" w:cs="Times New Roman"/>
          <w:spacing w:val="24"/>
          <w:sz w:val="32"/>
          <w:szCs w:val="31"/>
        </w:rPr>
        <w:t>参赛选手必须按指定时间进入赛场，迟到30分钟者不</w:t>
      </w:r>
      <w:r>
        <w:rPr>
          <w:rFonts w:ascii="Times New Roman" w:hAnsi="Times New Roman" w:eastAsia="仿宋" w:cs="Times New Roman"/>
          <w:spacing w:val="-3"/>
          <w:sz w:val="32"/>
          <w:szCs w:val="31"/>
        </w:rPr>
        <w:t>得参加比赛。</w:t>
      </w:r>
    </w:p>
    <w:p w14:paraId="161662BA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4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11"/>
          <w:sz w:val="32"/>
          <w:szCs w:val="31"/>
        </w:rPr>
        <w:t>5.</w:t>
      </w:r>
      <w:r>
        <w:rPr>
          <w:rFonts w:ascii="Times New Roman" w:hAnsi="Times New Roman" w:eastAsia="仿宋" w:cs="Times New Roman"/>
          <w:spacing w:val="11"/>
          <w:sz w:val="32"/>
          <w:szCs w:val="31"/>
        </w:rPr>
        <w:t>裁判长宣布比赛开始，参赛选手方可答题，比赛开始计</w:t>
      </w:r>
      <w:r>
        <w:rPr>
          <w:rFonts w:ascii="Times New Roman" w:hAnsi="Times New Roman" w:eastAsia="仿宋" w:cs="Times New Roman"/>
          <w:spacing w:val="-14"/>
          <w:sz w:val="32"/>
          <w:szCs w:val="31"/>
        </w:rPr>
        <w:t>时。</w:t>
      </w:r>
    </w:p>
    <w:p w14:paraId="7E7A52FB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4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11"/>
          <w:sz w:val="32"/>
          <w:szCs w:val="31"/>
        </w:rPr>
        <w:t>6.</w:t>
      </w:r>
      <w:r>
        <w:rPr>
          <w:rFonts w:ascii="Times New Roman" w:hAnsi="Times New Roman" w:eastAsia="仿宋" w:cs="Times New Roman"/>
          <w:spacing w:val="11"/>
          <w:sz w:val="32"/>
          <w:szCs w:val="31"/>
        </w:rPr>
        <w:t>裁判长宣布比赛结束，参赛选手应立即停止答题，不得</w:t>
      </w:r>
      <w:r>
        <w:rPr>
          <w:rFonts w:ascii="Times New Roman" w:hAnsi="Times New Roman" w:eastAsia="仿宋" w:cs="Times New Roman"/>
          <w:spacing w:val="4"/>
          <w:sz w:val="32"/>
          <w:szCs w:val="31"/>
        </w:rPr>
        <w:t>以任何理由拖延竞赛时间，若提前结束比赛，应向裁判员举手示</w:t>
      </w:r>
      <w:r>
        <w:rPr>
          <w:rFonts w:ascii="Times New Roman" w:hAnsi="Times New Roman" w:eastAsia="仿宋" w:cs="Times New Roman"/>
          <w:spacing w:val="6"/>
          <w:sz w:val="32"/>
          <w:szCs w:val="31"/>
        </w:rPr>
        <w:t>意，经裁判员同意后，视为提前结束比赛。</w:t>
      </w:r>
    </w:p>
    <w:p w14:paraId="2974F2AC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0" w:firstLine="628" w:firstLineChars="200"/>
        <w:jc w:val="both"/>
        <w:textAlignment w:val="baseline"/>
        <w:rPr>
          <w:rFonts w:ascii="Times New Roman" w:hAnsi="Times New Roman" w:eastAsia="仿宋" w:cs="Times New Roman"/>
          <w:spacing w:val="-13"/>
          <w:sz w:val="32"/>
          <w:szCs w:val="31"/>
        </w:rPr>
      </w:pPr>
      <w:r>
        <w:rPr>
          <w:rFonts w:ascii="Times New Roman" w:hAnsi="Times New Roman" w:cs="Times New Roman"/>
          <w:spacing w:val="-3"/>
          <w:sz w:val="32"/>
          <w:szCs w:val="31"/>
        </w:rPr>
        <w:t>7.</w:t>
      </w:r>
      <w:r>
        <w:rPr>
          <w:rFonts w:ascii="Times New Roman" w:hAnsi="Times New Roman" w:eastAsia="仿宋" w:cs="Times New Roman"/>
          <w:spacing w:val="-3"/>
          <w:sz w:val="32"/>
          <w:szCs w:val="31"/>
        </w:rPr>
        <w:t>参赛人员应爱护赛场所有设施，自觉维持赛场环境卫生，</w:t>
      </w:r>
      <w:r>
        <w:rPr>
          <w:rFonts w:ascii="Times New Roman" w:hAnsi="Times New Roman" w:eastAsia="仿宋" w:cs="Times New Roman"/>
          <w:spacing w:val="-13"/>
          <w:sz w:val="32"/>
          <w:szCs w:val="31"/>
        </w:rPr>
        <w:t>操作设备应谨慎，不得违章操作，如遇损坏、丢失等现象照价赔偿。</w:t>
      </w:r>
    </w:p>
    <w:p w14:paraId="71385C06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0" w:firstLine="716" w:firstLineChars="200"/>
        <w:jc w:val="both"/>
        <w:textAlignment w:val="baseline"/>
        <w:rPr>
          <w:rFonts w:ascii="Times New Roman" w:hAnsi="Times New Roman" w:eastAsia="仿宋" w:cs="Times New Roman"/>
          <w:sz w:val="32"/>
          <w:szCs w:val="30"/>
        </w:rPr>
      </w:pPr>
      <w:r>
        <w:rPr>
          <w:rFonts w:ascii="Times New Roman" w:hAnsi="Times New Roman" w:cs="Times New Roman"/>
          <w:spacing w:val="19"/>
          <w:sz w:val="32"/>
          <w:szCs w:val="30"/>
        </w:rPr>
        <w:t>8.</w:t>
      </w:r>
      <w:r>
        <w:rPr>
          <w:rFonts w:ascii="Times New Roman" w:hAnsi="Times New Roman" w:eastAsia="仿宋" w:cs="Times New Roman"/>
          <w:spacing w:val="19"/>
          <w:sz w:val="32"/>
          <w:szCs w:val="30"/>
        </w:rPr>
        <w:t>比赛过程中，参赛选手须严格遵守操作规程，确保人身</w:t>
      </w:r>
      <w:r>
        <w:rPr>
          <w:rFonts w:ascii="Times New Roman" w:hAnsi="Times New Roman" w:eastAsia="仿宋" w:cs="Times New Roman"/>
          <w:spacing w:val="14"/>
          <w:sz w:val="32"/>
          <w:szCs w:val="30"/>
        </w:rPr>
        <w:t>及设备安全，并接受裁判员的监督和警示，出现设备故障等问题时，参赛选手应请裁判员对故障进行确认，对于因设备自身故障</w:t>
      </w:r>
      <w:r>
        <w:rPr>
          <w:rFonts w:ascii="Times New Roman" w:hAnsi="Times New Roman" w:eastAsia="仿宋" w:cs="Times New Roman"/>
          <w:spacing w:val="16"/>
          <w:sz w:val="32"/>
          <w:szCs w:val="30"/>
        </w:rPr>
        <w:t>造成暂停和时间损失，该参赛选手的比赛时间酌情增补。</w:t>
      </w:r>
    </w:p>
    <w:p w14:paraId="2128BA3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807" w:firstLineChars="200"/>
        <w:textAlignment w:val="baseline"/>
        <w:outlineLvl w:val="2"/>
        <w:rPr>
          <w:rFonts w:ascii="Times New Roman" w:hAnsi="Times New Roman" w:eastAsia="楷体" w:cs="Times New Roman"/>
          <w:sz w:val="32"/>
          <w:szCs w:val="30"/>
        </w:rPr>
      </w:pPr>
      <w:r>
        <w:rPr>
          <w:rFonts w:ascii="Times New Roman" w:hAnsi="Times New Roman" w:eastAsia="楷体" w:cs="Times New Roman"/>
          <w:b/>
          <w:bCs/>
          <w:spacing w:val="41"/>
          <w:sz w:val="32"/>
          <w:szCs w:val="30"/>
        </w:rPr>
        <w:t>(三)裁判人员</w:t>
      </w:r>
    </w:p>
    <w:p w14:paraId="01A7D328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24" w:firstLineChars="200"/>
        <w:textAlignment w:val="baseline"/>
        <w:rPr>
          <w:rFonts w:ascii="Times New Roman" w:hAnsi="Times New Roman" w:eastAsia="仿宋" w:cs="Times New Roman"/>
          <w:sz w:val="32"/>
          <w:szCs w:val="30"/>
        </w:rPr>
      </w:pPr>
      <w:r>
        <w:rPr>
          <w:rFonts w:ascii="Times New Roman" w:hAnsi="Times New Roman" w:cs="Times New Roman"/>
          <w:spacing w:val="21"/>
          <w:sz w:val="32"/>
          <w:szCs w:val="30"/>
        </w:rPr>
        <w:t>1.</w:t>
      </w:r>
      <w:r>
        <w:rPr>
          <w:rFonts w:ascii="Times New Roman" w:hAnsi="Times New Roman" w:eastAsia="仿宋" w:cs="Times New Roman"/>
          <w:spacing w:val="21"/>
          <w:sz w:val="32"/>
          <w:szCs w:val="30"/>
        </w:rPr>
        <w:t>裁判人员在比赛前必须了解赛场情况、比赛规</w:t>
      </w:r>
      <w:r>
        <w:rPr>
          <w:rFonts w:ascii="Times New Roman" w:hAnsi="Times New Roman" w:eastAsia="仿宋" w:cs="Times New Roman"/>
          <w:spacing w:val="20"/>
          <w:sz w:val="32"/>
          <w:szCs w:val="30"/>
        </w:rPr>
        <w:t>则及注意</w:t>
      </w:r>
      <w:r>
        <w:rPr>
          <w:rFonts w:ascii="Times New Roman" w:hAnsi="Times New Roman" w:eastAsia="仿宋" w:cs="Times New Roman"/>
          <w:spacing w:val="14"/>
          <w:sz w:val="32"/>
          <w:szCs w:val="30"/>
        </w:rPr>
        <w:t>事项，不得泄露比赛的有关信息。</w:t>
      </w:r>
    </w:p>
    <w:p w14:paraId="7FEEC708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08" w:firstLineChars="200"/>
        <w:textAlignment w:val="baseline"/>
        <w:rPr>
          <w:rFonts w:ascii="Times New Roman" w:hAnsi="Times New Roman" w:eastAsia="仿宋" w:cs="Times New Roman"/>
          <w:sz w:val="32"/>
          <w:szCs w:val="30"/>
        </w:rPr>
      </w:pPr>
      <w:r>
        <w:rPr>
          <w:rFonts w:ascii="Times New Roman" w:hAnsi="Times New Roman" w:cs="Times New Roman"/>
          <w:spacing w:val="17"/>
          <w:sz w:val="32"/>
          <w:szCs w:val="30"/>
        </w:rPr>
        <w:t>2.</w:t>
      </w:r>
      <w:r>
        <w:rPr>
          <w:rFonts w:ascii="Times New Roman" w:hAnsi="Times New Roman" w:eastAsia="仿宋" w:cs="Times New Roman"/>
          <w:spacing w:val="17"/>
          <w:sz w:val="32"/>
          <w:szCs w:val="30"/>
        </w:rPr>
        <w:t>赛前裁判人员要集中学习有关文件，明确责任和分工，</w:t>
      </w:r>
      <w:r>
        <w:rPr>
          <w:rFonts w:ascii="Times New Roman" w:hAnsi="Times New Roman" w:eastAsia="仿宋" w:cs="Times New Roman"/>
          <w:spacing w:val="9"/>
          <w:sz w:val="32"/>
          <w:szCs w:val="30"/>
        </w:rPr>
        <w:t>熟悉和掌握比赛的具体要求，严格遵守竞赛规则，做到评判公</w:t>
      </w:r>
      <w:r>
        <w:rPr>
          <w:rFonts w:ascii="Times New Roman" w:hAnsi="Times New Roman" w:eastAsia="仿宋" w:cs="Times New Roman"/>
          <w:spacing w:val="8"/>
          <w:sz w:val="32"/>
          <w:szCs w:val="30"/>
        </w:rPr>
        <w:t>正，</w:t>
      </w:r>
      <w:r>
        <w:rPr>
          <w:rFonts w:ascii="Times New Roman" w:hAnsi="Times New Roman" w:eastAsia="仿宋" w:cs="Times New Roman"/>
          <w:spacing w:val="2"/>
          <w:sz w:val="32"/>
          <w:szCs w:val="30"/>
        </w:rPr>
        <w:t>一视同仁。</w:t>
      </w:r>
    </w:p>
    <w:p w14:paraId="20A36F52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20" w:firstLineChars="200"/>
        <w:textAlignment w:val="baseline"/>
        <w:rPr>
          <w:rFonts w:ascii="Times New Roman" w:hAnsi="Times New Roman" w:eastAsia="仿宋" w:cs="Times New Roman"/>
          <w:sz w:val="32"/>
          <w:szCs w:val="30"/>
        </w:rPr>
      </w:pPr>
      <w:r>
        <w:rPr>
          <w:rFonts w:ascii="Times New Roman" w:hAnsi="Times New Roman" w:cs="Times New Roman"/>
          <w:spacing w:val="20"/>
          <w:sz w:val="32"/>
          <w:szCs w:val="30"/>
        </w:rPr>
        <w:t>3.</w:t>
      </w:r>
      <w:r>
        <w:rPr>
          <w:rFonts w:ascii="Times New Roman" w:hAnsi="Times New Roman" w:eastAsia="仿宋" w:cs="Times New Roman"/>
          <w:spacing w:val="20"/>
          <w:sz w:val="32"/>
          <w:szCs w:val="30"/>
        </w:rPr>
        <w:t>裁判人员应在工作前30分钟到达比赛场地，佩戴好执裁</w:t>
      </w:r>
      <w:r>
        <w:rPr>
          <w:rFonts w:ascii="Times New Roman" w:hAnsi="Times New Roman" w:eastAsia="仿宋" w:cs="Times New Roman"/>
          <w:spacing w:val="15"/>
          <w:sz w:val="32"/>
          <w:szCs w:val="30"/>
        </w:rPr>
        <w:t>证，将手机处于关闭状态。裁判员应仪表整</w:t>
      </w:r>
      <w:r>
        <w:rPr>
          <w:rFonts w:ascii="Times New Roman" w:hAnsi="Times New Roman" w:eastAsia="仿宋" w:cs="Times New Roman"/>
          <w:spacing w:val="14"/>
          <w:sz w:val="32"/>
          <w:szCs w:val="30"/>
        </w:rPr>
        <w:t>洁，语言举止文明礼</w:t>
      </w:r>
      <w:r>
        <w:rPr>
          <w:rFonts w:ascii="Times New Roman" w:hAnsi="Times New Roman" w:eastAsia="仿宋" w:cs="Times New Roman"/>
          <w:spacing w:val="16"/>
          <w:sz w:val="32"/>
          <w:szCs w:val="30"/>
        </w:rPr>
        <w:t>貌，服从裁判长的领导，遵守评判职业道德，文明评</w:t>
      </w:r>
      <w:r>
        <w:rPr>
          <w:rFonts w:ascii="Times New Roman" w:hAnsi="Times New Roman" w:eastAsia="仿宋" w:cs="Times New Roman"/>
          <w:spacing w:val="15"/>
          <w:sz w:val="32"/>
          <w:szCs w:val="30"/>
        </w:rPr>
        <w:t>判。</w:t>
      </w:r>
    </w:p>
    <w:p w14:paraId="6AEC39DA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28" w:firstLineChars="200"/>
        <w:textAlignment w:val="baseline"/>
        <w:rPr>
          <w:rFonts w:ascii="Times New Roman" w:hAnsi="Times New Roman" w:eastAsia="仿宋" w:cs="Times New Roman"/>
          <w:sz w:val="32"/>
          <w:szCs w:val="30"/>
        </w:rPr>
      </w:pPr>
      <w:r>
        <w:rPr>
          <w:rFonts w:ascii="Times New Roman" w:hAnsi="Times New Roman" w:cs="Times New Roman"/>
          <w:spacing w:val="22"/>
          <w:sz w:val="32"/>
          <w:szCs w:val="30"/>
        </w:rPr>
        <w:t>4.</w:t>
      </w:r>
      <w:r>
        <w:rPr>
          <w:rFonts w:ascii="Times New Roman" w:hAnsi="Times New Roman" w:eastAsia="仿宋" w:cs="Times New Roman"/>
          <w:spacing w:val="22"/>
          <w:sz w:val="32"/>
          <w:szCs w:val="30"/>
        </w:rPr>
        <w:t>参赛选手进入考场时，裁判人员要认真检查</w:t>
      </w:r>
      <w:r>
        <w:rPr>
          <w:rFonts w:ascii="Times New Roman" w:hAnsi="Times New Roman" w:eastAsia="仿宋" w:cs="Times New Roman"/>
          <w:spacing w:val="21"/>
          <w:sz w:val="32"/>
          <w:szCs w:val="30"/>
        </w:rPr>
        <w:t>参赛选手的</w:t>
      </w:r>
      <w:r>
        <w:rPr>
          <w:rFonts w:ascii="Times New Roman" w:hAnsi="Times New Roman" w:eastAsia="仿宋" w:cs="Times New Roman"/>
          <w:spacing w:val="15"/>
          <w:sz w:val="32"/>
          <w:szCs w:val="30"/>
        </w:rPr>
        <w:t>证件，确保无差错，发现与证件不符者，裁判人员有权制止本参</w:t>
      </w:r>
      <w:r>
        <w:rPr>
          <w:rFonts w:ascii="Times New Roman" w:hAnsi="Times New Roman" w:eastAsia="仿宋" w:cs="Times New Roman"/>
          <w:spacing w:val="11"/>
          <w:sz w:val="32"/>
          <w:szCs w:val="30"/>
        </w:rPr>
        <w:t>赛选手进入考场。</w:t>
      </w:r>
    </w:p>
    <w:p w14:paraId="40A16908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24" w:firstLineChars="200"/>
        <w:textAlignment w:val="baseline"/>
        <w:rPr>
          <w:rFonts w:ascii="Times New Roman" w:hAnsi="Times New Roman" w:eastAsia="仿宋" w:cs="Times New Roman"/>
          <w:sz w:val="32"/>
          <w:szCs w:val="30"/>
        </w:rPr>
      </w:pPr>
      <w:r>
        <w:rPr>
          <w:rFonts w:ascii="Times New Roman" w:hAnsi="Times New Roman" w:cs="Times New Roman"/>
          <w:spacing w:val="21"/>
          <w:sz w:val="32"/>
          <w:szCs w:val="30"/>
        </w:rPr>
        <w:t>5.</w:t>
      </w:r>
      <w:r>
        <w:rPr>
          <w:rFonts w:ascii="Times New Roman" w:hAnsi="Times New Roman" w:eastAsia="仿宋" w:cs="Times New Roman"/>
          <w:spacing w:val="21"/>
          <w:sz w:val="32"/>
          <w:szCs w:val="30"/>
        </w:rPr>
        <w:t>裁判人员应严格遵守竞赛规则，认真执行竞赛项目的评</w:t>
      </w:r>
      <w:r>
        <w:rPr>
          <w:rFonts w:ascii="Times New Roman" w:hAnsi="Times New Roman" w:eastAsia="仿宋" w:cs="Times New Roman"/>
          <w:spacing w:val="7"/>
          <w:sz w:val="32"/>
          <w:szCs w:val="30"/>
        </w:rPr>
        <w:t>分标准，以公平、公正、真实、一视同仁的原</w:t>
      </w:r>
      <w:r>
        <w:rPr>
          <w:rFonts w:ascii="Times New Roman" w:hAnsi="Times New Roman" w:eastAsia="仿宋" w:cs="Times New Roman"/>
          <w:spacing w:val="6"/>
          <w:sz w:val="32"/>
          <w:szCs w:val="30"/>
        </w:rPr>
        <w:t>则，准确把握评分</w:t>
      </w:r>
      <w:r>
        <w:rPr>
          <w:rFonts w:ascii="Times New Roman" w:hAnsi="Times New Roman" w:eastAsia="仿宋" w:cs="Times New Roman"/>
          <w:spacing w:val="5"/>
          <w:sz w:val="32"/>
          <w:szCs w:val="30"/>
        </w:rPr>
        <w:t>尺度，对在竞赛执裁过程中出现徇私舞弊的情况，一经查实，裁</w:t>
      </w:r>
      <w:r>
        <w:rPr>
          <w:rFonts w:ascii="Times New Roman" w:hAnsi="Times New Roman" w:eastAsia="仿宋" w:cs="Times New Roman"/>
          <w:spacing w:val="15"/>
          <w:sz w:val="32"/>
          <w:szCs w:val="30"/>
        </w:rPr>
        <w:t>判长有权取消其执裁资格，并报竞赛组委会备案。</w:t>
      </w:r>
    </w:p>
    <w:p w14:paraId="68DA1C40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28" w:firstLineChars="200"/>
        <w:textAlignment w:val="baseline"/>
        <w:rPr>
          <w:rFonts w:ascii="Times New Roman" w:hAnsi="Times New Roman" w:eastAsia="仿宋" w:cs="Times New Roman"/>
          <w:spacing w:val="15"/>
          <w:sz w:val="32"/>
          <w:szCs w:val="30"/>
        </w:rPr>
      </w:pPr>
      <w:r>
        <w:rPr>
          <w:rFonts w:ascii="Times New Roman" w:hAnsi="Times New Roman" w:cs="Times New Roman"/>
          <w:spacing w:val="22"/>
          <w:sz w:val="32"/>
          <w:szCs w:val="30"/>
        </w:rPr>
        <w:t>6.</w:t>
      </w:r>
      <w:r>
        <w:rPr>
          <w:rFonts w:ascii="Times New Roman" w:hAnsi="Times New Roman" w:eastAsia="仿宋" w:cs="Times New Roman"/>
          <w:spacing w:val="22"/>
          <w:sz w:val="32"/>
          <w:szCs w:val="30"/>
        </w:rPr>
        <w:t>裁判人员要严格执行比赛纪律，对选手的违规行为，进</w:t>
      </w:r>
      <w:r>
        <w:rPr>
          <w:rFonts w:ascii="Times New Roman" w:hAnsi="Times New Roman" w:eastAsia="仿宋" w:cs="Times New Roman"/>
          <w:spacing w:val="16"/>
          <w:sz w:val="32"/>
          <w:szCs w:val="30"/>
        </w:rPr>
        <w:t>行严肃处理，并记录在案。对竞赛中出现的严</w:t>
      </w:r>
      <w:r>
        <w:rPr>
          <w:rFonts w:ascii="Times New Roman" w:hAnsi="Times New Roman" w:eastAsia="仿宋" w:cs="Times New Roman"/>
          <w:spacing w:val="15"/>
          <w:sz w:val="32"/>
          <w:szCs w:val="30"/>
        </w:rPr>
        <w:t>重违纪和不安全行为应及时警告，必要时可以终止比赛。</w:t>
      </w:r>
    </w:p>
    <w:p w14:paraId="086B6DBD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8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12"/>
          <w:sz w:val="32"/>
          <w:szCs w:val="31"/>
        </w:rPr>
        <w:t>7.</w:t>
      </w:r>
      <w:r>
        <w:rPr>
          <w:rFonts w:ascii="Times New Roman" w:hAnsi="Times New Roman" w:eastAsia="仿宋" w:cs="Times New Roman"/>
          <w:spacing w:val="12"/>
          <w:sz w:val="32"/>
          <w:szCs w:val="31"/>
        </w:rPr>
        <w:t>裁判人员在工作时要尊重参赛选手，与参赛选</w:t>
      </w:r>
      <w:r>
        <w:rPr>
          <w:rFonts w:ascii="Times New Roman" w:hAnsi="Times New Roman" w:eastAsia="仿宋" w:cs="Times New Roman"/>
          <w:spacing w:val="11"/>
          <w:sz w:val="32"/>
          <w:szCs w:val="31"/>
        </w:rPr>
        <w:t>手交流时</w:t>
      </w:r>
      <w:r>
        <w:rPr>
          <w:rFonts w:ascii="Times New Roman" w:hAnsi="Times New Roman" w:eastAsia="仿宋" w:cs="Times New Roman"/>
          <w:spacing w:val="4"/>
          <w:sz w:val="32"/>
          <w:szCs w:val="31"/>
        </w:rPr>
        <w:t>应注意方式，避免影响参赛选手情绪。</w:t>
      </w:r>
    </w:p>
    <w:p w14:paraId="04C2CA02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8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12"/>
          <w:sz w:val="32"/>
          <w:szCs w:val="31"/>
        </w:rPr>
        <w:t>8.</w:t>
      </w:r>
      <w:r>
        <w:rPr>
          <w:rFonts w:ascii="Times New Roman" w:hAnsi="Times New Roman" w:eastAsia="仿宋" w:cs="Times New Roman"/>
          <w:spacing w:val="12"/>
          <w:sz w:val="32"/>
          <w:szCs w:val="31"/>
        </w:rPr>
        <w:t>对于竞赛过程中出现的问题或争议，裁判人员不允许在</w:t>
      </w:r>
      <w:r>
        <w:rPr>
          <w:rFonts w:ascii="Times New Roman" w:hAnsi="Times New Roman" w:eastAsia="仿宋" w:cs="Times New Roman"/>
          <w:spacing w:val="7"/>
          <w:sz w:val="32"/>
          <w:szCs w:val="31"/>
        </w:rPr>
        <w:t>选手面前进行争论，应及时向裁判长汇报，服从裁判长的裁</w:t>
      </w:r>
      <w:r>
        <w:rPr>
          <w:rFonts w:ascii="Times New Roman" w:hAnsi="Times New Roman" w:eastAsia="仿宋" w:cs="Times New Roman"/>
          <w:spacing w:val="6"/>
          <w:sz w:val="32"/>
          <w:szCs w:val="31"/>
        </w:rPr>
        <w:t>决，</w:t>
      </w:r>
      <w:r>
        <w:rPr>
          <w:rFonts w:ascii="Times New Roman" w:hAnsi="Times New Roman" w:eastAsia="仿宋" w:cs="Times New Roman"/>
          <w:spacing w:val="7"/>
          <w:sz w:val="32"/>
          <w:szCs w:val="31"/>
        </w:rPr>
        <w:t>避免与参赛选手和相关人员发生争执，否则取消评判资格。</w:t>
      </w:r>
    </w:p>
    <w:p w14:paraId="601A903F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88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12"/>
          <w:sz w:val="32"/>
          <w:szCs w:val="31"/>
        </w:rPr>
        <w:t>9.</w:t>
      </w:r>
      <w:r>
        <w:rPr>
          <w:rFonts w:ascii="Times New Roman" w:hAnsi="Times New Roman" w:eastAsia="仿宋" w:cs="Times New Roman"/>
          <w:spacing w:val="12"/>
          <w:sz w:val="32"/>
          <w:szCs w:val="31"/>
        </w:rPr>
        <w:t>裁判人员要坚守岗位，不得擅自离开、闲聊，不得无故</w:t>
      </w:r>
      <w:r>
        <w:rPr>
          <w:rFonts w:ascii="Times New Roman" w:hAnsi="Times New Roman" w:eastAsia="仿宋" w:cs="Times New Roman"/>
          <w:spacing w:val="4"/>
          <w:sz w:val="32"/>
          <w:szCs w:val="31"/>
        </w:rPr>
        <w:t>干扰选手竞赛，不得同参赛选手交谈与竞赛无关的话题、不得给</w:t>
      </w:r>
      <w:r>
        <w:rPr>
          <w:rFonts w:ascii="Times New Roman" w:hAnsi="Times New Roman" w:eastAsia="仿宋" w:cs="Times New Roman"/>
          <w:spacing w:val="5"/>
          <w:sz w:val="32"/>
          <w:szCs w:val="31"/>
        </w:rPr>
        <w:t>予参赛选手任何竞赛规则范围内的提示，不得</w:t>
      </w:r>
      <w:r>
        <w:rPr>
          <w:rFonts w:ascii="Times New Roman" w:hAnsi="Times New Roman" w:eastAsia="仿宋" w:cs="Times New Roman"/>
          <w:spacing w:val="4"/>
          <w:sz w:val="32"/>
          <w:szCs w:val="31"/>
        </w:rPr>
        <w:t>在执裁过程中接听</w:t>
      </w:r>
      <w:r>
        <w:rPr>
          <w:rFonts w:ascii="Times New Roman" w:hAnsi="Times New Roman" w:eastAsia="仿宋" w:cs="Times New Roman"/>
          <w:spacing w:val="1"/>
          <w:sz w:val="32"/>
          <w:szCs w:val="31"/>
        </w:rPr>
        <w:t>任何电话。</w:t>
      </w:r>
    </w:p>
    <w:p w14:paraId="5598C53E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64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cs="Times New Roman"/>
          <w:spacing w:val="6"/>
          <w:sz w:val="32"/>
          <w:szCs w:val="31"/>
        </w:rPr>
        <w:t>10.</w:t>
      </w:r>
      <w:r>
        <w:rPr>
          <w:rFonts w:ascii="Times New Roman" w:hAnsi="Times New Roman" w:eastAsia="仿宋" w:cs="Times New Roman"/>
          <w:spacing w:val="6"/>
          <w:sz w:val="32"/>
          <w:szCs w:val="31"/>
        </w:rPr>
        <w:t>裁判人员要认真执行各项规章制度，对在整个竞赛过程</w:t>
      </w:r>
      <w:r>
        <w:rPr>
          <w:rFonts w:ascii="Times New Roman" w:hAnsi="Times New Roman" w:eastAsia="仿宋" w:cs="Times New Roman"/>
          <w:spacing w:val="4"/>
          <w:sz w:val="32"/>
          <w:szCs w:val="31"/>
        </w:rPr>
        <w:t>中未公平、公正，弄虚作假或者隐瞒事实不报的，将根据情节轻重予以处理。</w:t>
      </w:r>
    </w:p>
    <w:p w14:paraId="63435A3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12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七、题库</w:t>
      </w:r>
    </w:p>
    <w:p w14:paraId="5B1FD45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24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eastAsia="仿宋" w:cs="Times New Roman"/>
          <w:spacing w:val="21"/>
          <w:sz w:val="32"/>
          <w:szCs w:val="31"/>
        </w:rPr>
        <w:t>(一)理论考核题库</w:t>
      </w:r>
    </w:p>
    <w:p w14:paraId="1C45934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52" w:firstLineChars="200"/>
        <w:textAlignment w:val="baseline"/>
        <w:rPr>
          <w:rFonts w:ascii="Times New Roman" w:hAnsi="Times New Roman" w:eastAsia="仿宋" w:cs="Times New Roman"/>
          <w:sz w:val="32"/>
          <w:szCs w:val="31"/>
        </w:rPr>
      </w:pPr>
      <w:r>
        <w:rPr>
          <w:rFonts w:ascii="Times New Roman" w:hAnsi="Times New Roman" w:eastAsia="仿宋" w:cs="Times New Roman"/>
          <w:spacing w:val="28"/>
          <w:sz w:val="32"/>
          <w:szCs w:val="31"/>
        </w:rPr>
        <w:t>(二)实操考核题库</w:t>
      </w:r>
    </w:p>
    <w:sectPr>
      <w:footerReference r:id="rId6" w:type="default"/>
      <w:pgSz w:w="12070" w:h="16960"/>
      <w:pgMar w:top="1441" w:right="1404" w:bottom="1886" w:left="1789" w:header="0" w:footer="14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61C51">
    <w:pPr>
      <w:pStyle w:val="3"/>
      <w:spacing w:line="233" w:lineRule="auto"/>
      <w:ind w:left="195"/>
      <w:rPr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F3819">
    <w:pPr>
      <w:pStyle w:val="3"/>
      <w:spacing w:line="235" w:lineRule="auto"/>
      <w:ind w:left="230"/>
      <w:rPr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48635"/>
    <w:multiLevelType w:val="singleLevel"/>
    <w:tmpl w:val="FD3486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8C09E9"/>
    <w:rsid w:val="014E4831"/>
    <w:rsid w:val="015166A2"/>
    <w:rsid w:val="01A1683A"/>
    <w:rsid w:val="103551A4"/>
    <w:rsid w:val="1118101A"/>
    <w:rsid w:val="11B40E99"/>
    <w:rsid w:val="1216664F"/>
    <w:rsid w:val="12E34E3B"/>
    <w:rsid w:val="21DA5B5F"/>
    <w:rsid w:val="22664920"/>
    <w:rsid w:val="23B52D23"/>
    <w:rsid w:val="26DE5BEE"/>
    <w:rsid w:val="27226242"/>
    <w:rsid w:val="29736AC1"/>
    <w:rsid w:val="2A19049E"/>
    <w:rsid w:val="2E89643F"/>
    <w:rsid w:val="30C74696"/>
    <w:rsid w:val="31362E4A"/>
    <w:rsid w:val="3340223E"/>
    <w:rsid w:val="33B77665"/>
    <w:rsid w:val="35FE0BA4"/>
    <w:rsid w:val="365D73F4"/>
    <w:rsid w:val="38910F96"/>
    <w:rsid w:val="3BB02C79"/>
    <w:rsid w:val="3FE945E8"/>
    <w:rsid w:val="41F60E45"/>
    <w:rsid w:val="42605206"/>
    <w:rsid w:val="4543007A"/>
    <w:rsid w:val="4570109D"/>
    <w:rsid w:val="458C765C"/>
    <w:rsid w:val="45D4339E"/>
    <w:rsid w:val="4A6C05AA"/>
    <w:rsid w:val="4CC90409"/>
    <w:rsid w:val="5367649F"/>
    <w:rsid w:val="53AB3ED4"/>
    <w:rsid w:val="53FE5EDD"/>
    <w:rsid w:val="561734E1"/>
    <w:rsid w:val="568048F7"/>
    <w:rsid w:val="57A71584"/>
    <w:rsid w:val="584A41F8"/>
    <w:rsid w:val="597F55E4"/>
    <w:rsid w:val="5CE110EE"/>
    <w:rsid w:val="5D6B1052"/>
    <w:rsid w:val="659129B4"/>
    <w:rsid w:val="6D147885"/>
    <w:rsid w:val="6D164FCE"/>
    <w:rsid w:val="6E7603C5"/>
    <w:rsid w:val="6EA50F15"/>
    <w:rsid w:val="73445AAB"/>
    <w:rsid w:val="7364055E"/>
    <w:rsid w:val="75971777"/>
    <w:rsid w:val="7728668A"/>
    <w:rsid w:val="773D7F8D"/>
    <w:rsid w:val="792067C5"/>
    <w:rsid w:val="7E7F7F16"/>
    <w:rsid w:val="7F8F7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unhideWhenUsed/>
    <w:qFormat/>
    <w:uiPriority w:val="9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48"/>
      <w:szCs w:val="4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3656</Words>
  <Characters>3751</Characters>
  <TotalTime>1</TotalTime>
  <ScaleCrop>false</ScaleCrop>
  <LinksUpToDate>false</LinksUpToDate>
  <CharactersWithSpaces>3770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2025-05-23T09:37:00Z</dcterms:created>
  <dc:creator>cy</dc:creator>
  <cp:lastModifiedBy>王飞</cp:lastModifiedBy>
  <dcterms:modified xsi:type="dcterms:W3CDTF">2025-09-19T01:11:20Z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2025-05-23T09:37:32Z</vt:filetime>
  </property>
  <property fmtid="{D5CDD505-2E9C-101B-9397-08002B2CF9AE}" pid="4" name="UsrData">
    <vt:lpwstr>682fd158aa48c8001fe6a1f1wl</vt:lpwstr>
  </property>
  <property fmtid="{D5CDD505-2E9C-101B-9397-08002B2CF9AE}" pid="5" name="KSOTemplateDocerSaveRecord">
    <vt:lpwstr>eyJoZGlkIjoiOWFiZGY3NGQ2ZjA4MDJlNzdhNzllYWU1NjY5MDkzYjgiLCJ1c2VySWQiOiIzMTM5NzgzMzEifQ==</vt:lpwstr>
  </property>
  <property fmtid="{D5CDD505-2E9C-101B-9397-08002B2CF9AE}" pid="6" name="KSOProductBuildVer">
    <vt:lpwstr>2052-12.1.0.22529</vt:lpwstr>
  </property>
  <property fmtid="{D5CDD505-2E9C-101B-9397-08002B2CF9AE}" pid="7" name="ICV">
    <vt:lpwstr>02D636BCC7B84775A01E5695EBBC8A2E_12</vt:lpwstr>
  </property>
</Properties>
</file>