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0" w:lineRule="exact"/>
        <w:ind w:right="210"/>
        <w:jc w:val="both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0" w:lineRule="exact"/>
        <w:ind w:right="210"/>
        <w:jc w:val="both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0" w:lineRule="exact"/>
        <w:ind w:right="21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年度常州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市武进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区公益性岗位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0" w:lineRule="exact"/>
        <w:ind w:right="21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拟录用人员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名单目录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0" w:lineRule="exact"/>
        <w:ind w:right="21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1"/>
        <w:gridCol w:w="1559"/>
        <w:gridCol w:w="1580"/>
        <w:gridCol w:w="139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区划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岗位类别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拟定人员姓名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岗位开发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武进区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一般性公益性岗位</w:t>
            </w:r>
          </w:p>
        </w:tc>
        <w:tc>
          <w:tcPr>
            <w:tcW w:w="15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居家护理员</w:t>
            </w:r>
          </w:p>
        </w:tc>
        <w:tc>
          <w:tcPr>
            <w:tcW w:w="13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谢丹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常州市武进区湖塘镇四世同堂居家养老服务中心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400B6644"/>
    <w:rsid w:val="400B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2025-06-19T02:20:00Z</dcterms:created>
  <dc:creator>卅除恛忆</dc:creator>
  <cp:lastModifiedBy>卅除恛忆</cp:lastModifiedBy>
  <dcterms:modified xsi:type="dcterms:W3CDTF">2025-06-19T02:20:45Z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B6B603AC63EC4AAB9A63650157A60426_11</vt:lpwstr>
  </property>
</Properties>
</file>