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</w:rPr>
        <w:t>工作年限承诺书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="Times New Roman" w:hAnsi="Times New Roman" w:eastAsia="方正小标宋_GBK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姓名：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，身份证号：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，现申请参加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(职业/工种)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级职业技能等级认定，从事本职业或相关职业工作共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年，工作经历如下：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6"/>
        <w:gridCol w:w="2306"/>
        <w:gridCol w:w="1396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单位名称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单位所在市（或县）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从事何种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月至   年  月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240" w:firstLineChars="100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月至   年  月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月至   年  月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月至   年  月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月至   年  月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月至   年  月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承诺声明：本人知晓本职业（工种）报考条件、资格审核相关要求，承诺遵守职业技能等级认定报考的有关要求，保证本次填报的信息完整准确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，如有虚假，愿意接受取消申报资格、取消当次考试所有科目成绩、注销获证数据及等级证书资格的相关一切处理。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left="5968" w:leftChars="1699" w:hanging="2400" w:hangingChars="10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4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此承诺书必须由报考人员本人完成。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此证明仅作报考技能等级认定凭据，不作其他用途。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AB35B4-C679-446D-A284-D3F6C3E34F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AEF8B2C-1300-4705-BDD5-1CA1E93A623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1E4F847-D9FF-46EE-B5A6-7682558C9E7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99ACCAE-C014-49DB-B813-151E308E0A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4667ABA-04B5-44EC-AF7A-F106954DDB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NTdhOTZiMTc1MWI5OGY4Njc5YzUwZTE4MjQyMGIifQ=="/>
  </w:docVars>
  <w:rsids>
    <w:rsidRoot w:val="54F01302"/>
    <w:rsid w:val="065C167B"/>
    <w:rsid w:val="0A1A0C23"/>
    <w:rsid w:val="379E0824"/>
    <w:rsid w:val="466B3741"/>
    <w:rsid w:val="4F186FB0"/>
    <w:rsid w:val="54F01302"/>
    <w:rsid w:val="74E8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2023-08-24T01:56:00Z</dcterms:created>
  <dc:creator>期待</dc:creator>
  <cp:lastModifiedBy>期待</cp:lastModifiedBy>
  <dcterms:modified xsi:type="dcterms:W3CDTF">2023-08-29T07:54:54Z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6A5E95B24EA946CCA2CE499EBDFCE4FE_11</vt:lpwstr>
  </property>
</Properties>
</file>