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：</w:t>
      </w:r>
    </w:p>
    <w:p>
      <w:pPr>
        <w:spacing w:line="500" w:lineRule="exact"/>
        <w:ind w:firstLine="880" w:firstLineChars="200"/>
        <w:jc w:val="center"/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2021年伟驰集团招聘岗位简介表</w:t>
      </w:r>
    </w:p>
    <w:p>
      <w:pPr>
        <w:spacing w:line="500" w:lineRule="exact"/>
        <w:ind w:firstLine="640" w:firstLineChars="200"/>
        <w:jc w:val="center"/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</w:pPr>
    </w:p>
    <w:tbl>
      <w:tblPr>
        <w:tblStyle w:val="15"/>
        <w:tblW w:w="15709" w:type="dxa"/>
        <w:tblInd w:w="1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742"/>
        <w:gridCol w:w="404"/>
        <w:gridCol w:w="785"/>
        <w:gridCol w:w="840"/>
        <w:gridCol w:w="851"/>
        <w:gridCol w:w="1374"/>
        <w:gridCol w:w="5139"/>
        <w:gridCol w:w="4134"/>
        <w:gridCol w:w="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</w:t>
            </w:r>
          </w:p>
        </w:tc>
        <w:tc>
          <w:tcPr>
            <w:tcW w:w="89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招聘要求</w:t>
            </w:r>
          </w:p>
        </w:tc>
        <w:tc>
          <w:tcPr>
            <w:tcW w:w="4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主要岗位职责</w:t>
            </w:r>
          </w:p>
        </w:tc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税前薪酬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5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4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江苏常澳投资发展有限公司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风险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经理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周岁以内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年以上银行、证券、投资、金融机构工作经验（有客户经理从业经验者优先录用）</w:t>
            </w:r>
          </w:p>
        </w:tc>
        <w:tc>
          <w:tcPr>
            <w:tcW w:w="5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.熟悉国家产业政策和经济金融方针政策、法律法规、监管规定；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.具备较强的财务分析能力，良好的财务分析和风险识别能力；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.具有敏锐的风险意识及风险防范能力，能熟练掌握及运用各种风险评估及风险控制工具；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.具有较强的项目评审、风险控制能力，对存在的问题能及时提出解决方案；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.有很强的团队领导和沟通能力、协调能力及执行、推动能力；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.条件特别优秀的，可适当放宽录用条件。</w:t>
            </w:r>
          </w:p>
        </w:tc>
        <w:tc>
          <w:tcPr>
            <w:tcW w:w="4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.参与项目前期尽调，按要求全面对资料进行初步审核；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.撰写项目评审报告并参与项目评审工作，对业务做整体风险评判，提出项目风险防控策略及建议；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.落实项目后期管理工作；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.及时研究国家相关政策变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化，对经营和业务发展提出应对措施，或规避风险的建议；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.根据不同业务模式，制定风控评审指引及相关制度。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Style w:val="61"/>
                <w:rFonts w:hint="default" w:ascii="Times New Roman" w:hAnsi="Times New Roman" w:eastAsia="仿宋_GB2312" w:cs="Times New Roman"/>
                <w:sz w:val="15"/>
                <w:szCs w:val="15"/>
                <w:lang w:val="en-US" w:eastAsia="zh-CN" w:bidi="ar"/>
              </w:rPr>
              <w:t>10</w:t>
            </w:r>
            <w:r>
              <w:rPr>
                <w:rStyle w:val="61"/>
                <w:rFonts w:hint="eastAsia" w:ascii="仿宋_GB2312" w:hAnsi="仿宋_GB2312" w:eastAsia="仿宋_GB2312" w:cs="仿宋_GB2312"/>
                <w:sz w:val="15"/>
                <w:szCs w:val="15"/>
                <w:lang w:val="en-US" w:eastAsia="zh-CN" w:bidi="ar"/>
              </w:rPr>
              <w:t>-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15"/>
                <w:szCs w:val="15"/>
                <w:lang w:val="en-US" w:eastAsia="zh-CN" w:bidi="ar"/>
              </w:rPr>
              <w:t>15</w:t>
            </w:r>
            <w:r>
              <w:rPr>
                <w:rStyle w:val="61"/>
                <w:rFonts w:hint="eastAsia" w:ascii="仿宋_GB2312" w:hAnsi="仿宋_GB2312" w:eastAsia="仿宋_GB2312" w:cs="仿宋_GB2312"/>
                <w:sz w:val="15"/>
                <w:szCs w:val="15"/>
                <w:lang w:val="en-US" w:eastAsia="zh-CN" w:bidi="ar"/>
              </w:rPr>
              <w:t>万/年，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条件优秀的，待遇面议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业务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经理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周岁以内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年以上金融机构营销工作经验</w:t>
            </w:r>
          </w:p>
        </w:tc>
        <w:tc>
          <w:tcPr>
            <w:tcW w:w="5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.具备信贷（如票据、租赁、担保、抵押等）等相关的金融、法律法规和财务知识，且能够熟练运用；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.具备较强项目开发和尽调能力，能够独立完成项目尽调及贷后管理服务工作；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.具有较强沟通表达能力，能参与并推动项目条件的确定及相关文件、合同的拟定、审阅、协调、落地等工作；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.能够熟练使用相关办公及数据分析等软件；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.具备较强数据分析、财务分析和项目评估能力；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.具有环保、装备制造、通讯、医疗、供应链金融、商业保理等产业或领域业务拓展经验，民营企业、小微企业等实体经济领域服务经验的，优先录用；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.条件特别优秀的，可适当放宽录用条件。</w:t>
            </w:r>
          </w:p>
        </w:tc>
        <w:tc>
          <w:tcPr>
            <w:tcW w:w="4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.按公司要求进行项目拓展，并对项目进行初步审核；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.撰写项目尽调报告并完成项目风险防控措施；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.完成项目合同签订及投放工作；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.落实项目租后管理工作；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.及时研究国家相关政策变化，对业务发展提出应对措施，或规避风险的建议。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底薪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万/年，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条件优秀的，待遇面议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财务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主管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周岁以内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财务审计类、财政学类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年及以上财务工作经验，其中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年及以上为财务经理（主管）工作经验</w:t>
            </w:r>
          </w:p>
        </w:tc>
        <w:tc>
          <w:tcPr>
            <w:tcW w:w="5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.财务会计中级职称；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.能熟练使用用友等财务软件；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.熟练掌握企业会计准则、各项财经和税收的相关法律法规；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.有较强的财务分析能力及良好的团队协助，沟通表达能力等综合能力；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.条件特别优秀的，可适当放宽录用条件。</w:t>
            </w:r>
          </w:p>
        </w:tc>
        <w:tc>
          <w:tcPr>
            <w:tcW w:w="4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.组织财务人员按会计准则要求进行会计核算、编制财务报表及各类统计财务报表；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.组织编制公司年度财务预算、定期分析执行情况，并根据实际进行预算调整；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.组织财务人员协助金融机构、外部投资机构对公司相关财务问题进行反馈和资料收集提供等工作；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.配合制订公司相关业务板块及子公司监管办法和流程。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万/年，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条件优秀的，待遇面议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行政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前台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周岁以内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年及以上综合行政工作经验者优先</w:t>
            </w:r>
          </w:p>
        </w:tc>
        <w:tc>
          <w:tcPr>
            <w:tcW w:w="5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.能够熟练使用OFFICE等办公软件；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.具有一定的文字功底和沟通协调等能力；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.工作认真细致、责任心强；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.具有较强的团队精神和吃苦耐劳精神。</w:t>
            </w:r>
          </w:p>
        </w:tc>
        <w:tc>
          <w:tcPr>
            <w:tcW w:w="4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.负责公司人员接待等工作；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.整理撰写相关文字资料；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.协助办理工商注册、税务登记等相关手续；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.协助做好档案及物资管理等工作。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万/年，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条件优秀的，待遇面议</w:t>
            </w:r>
          </w:p>
        </w:tc>
      </w:tr>
    </w:tbl>
    <w:p>
      <w:pPr>
        <w:spacing w:line="500" w:lineRule="exact"/>
        <w:ind w:firstLine="640" w:firstLineChars="200"/>
        <w:jc w:val="left"/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sectPr>
          <w:pgSz w:w="16838" w:h="11906" w:orient="landscape"/>
          <w:pgMar w:top="567" w:right="567" w:bottom="567" w:left="567" w:header="851" w:footer="992" w:gutter="0"/>
          <w:pgNumType w:start="1"/>
          <w:cols w:space="0" w:num="1"/>
          <w:rtlGutter w:val="0"/>
          <w:docGrid w:type="lines" w:linePitch="312" w:charSpace="0"/>
        </w:sectPr>
      </w:pPr>
    </w:p>
    <w:tbl>
      <w:tblPr>
        <w:tblStyle w:val="15"/>
        <w:tblW w:w="156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685"/>
        <w:gridCol w:w="404"/>
        <w:gridCol w:w="785"/>
        <w:gridCol w:w="840"/>
        <w:gridCol w:w="851"/>
        <w:gridCol w:w="1374"/>
        <w:gridCol w:w="5139"/>
        <w:gridCol w:w="4123"/>
        <w:gridCol w:w="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distribute"/>
              <w:rPr>
                <w:rFonts w:hint="default" w:ascii="黑体" w:hAnsi="黑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  <w:t>用人单位</w:t>
            </w:r>
          </w:p>
        </w:tc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人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89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招聘要求</w:t>
            </w:r>
          </w:p>
        </w:tc>
        <w:tc>
          <w:tcPr>
            <w:tcW w:w="4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主要岗位职责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  <w:t>税前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薪酬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经验</w:t>
            </w:r>
          </w:p>
        </w:tc>
        <w:tc>
          <w:tcPr>
            <w:tcW w:w="5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4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7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常州西太湖国际智慧园创业服务有限公司</w:t>
            </w:r>
          </w:p>
        </w:tc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资产运营岗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周岁以内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本科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经济类、法律类、工商管理类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不限</w:t>
            </w:r>
          </w:p>
        </w:tc>
        <w:tc>
          <w:tcPr>
            <w:tcW w:w="5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.熟悉国家关于资产运营相关法规、制度、流程；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.有较强的组织沟通协调能力和复杂信息处理能力；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.熟练操作OFFICE等办公软件。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.负责代理运营园区的日常运营管理、商务洽谈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合同签署；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.负责园区资产运营管理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服务体系的搭建、完善和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实施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等工作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.负责园区企业资源管理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维护工作；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.走访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园区租赁企业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，及时掌握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了解企业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动向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需求，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并对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租赁类企业运营情况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进行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分析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评估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eastAsia="zh-CN"/>
              </w:rPr>
              <w:t>；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.负责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园区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增值服务体系、产品开发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各类服务机构开拓管理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等工作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eastAsia="zh-CN"/>
              </w:rPr>
              <w:t>。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-</w:t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万/年，条件优秀的，待遇面议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市场营销岗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周岁以内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本科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经济类、法律类、工商管理类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以上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相关工作</w:t>
            </w:r>
          </w:p>
        </w:tc>
        <w:tc>
          <w:tcPr>
            <w:tcW w:w="5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.熟悉国家相关法规、制度、流程；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.有较强的组织策划、沟通协调等综合能力；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.熟练操作OFFICE等办公软件。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.负责自建园区前期策划；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.负责各代理运营园区的对外品牌推广、官网维护；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.负责制订招商、招租计划，并推动实施；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.负责项目招引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初步商务洽谈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等工作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.走访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园区租赁企业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，及时掌握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了解企业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动向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需求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eastAsia="zh-CN"/>
              </w:rPr>
              <w:t>。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APP、小程序开发维护岗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周岁以内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本科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新闻传播学类、文学、计算机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、设计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学类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以上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相关工作</w:t>
            </w:r>
          </w:p>
        </w:tc>
        <w:tc>
          <w:tcPr>
            <w:tcW w:w="5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有扎实的文字功底，熟练掌握各类公文写作格式；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.能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熟练运用sketch、Photoshop、illustrator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AI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设计软件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，熟悉UI设计原则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规范；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.精通页面制作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能独立完成网站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APP和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小程序整体视觉风格设计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有成功线上作品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的可优先考虑；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有较好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的美术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功底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具备一定色彩敏感度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，注重细节和品质。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.负责运营维护智慧园区信息系统（app和小程序）；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.负责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网站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公众号的运营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维护；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.负责部门信息化业务需求梳理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整理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.负责企业服务平台文案撰写、推广宣传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等工作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.负责收集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发布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经济政策和法规，并提供咨询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服务。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招商运营岗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周岁以内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本科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经济类、法律类、工商管理类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不限</w:t>
            </w:r>
          </w:p>
        </w:tc>
        <w:tc>
          <w:tcPr>
            <w:tcW w:w="5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.熟悉国家相关法规、制度、流程；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.有较强的组织沟通协调能力和复杂信息处理能力；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.熟练操作OFFICE等办公软件。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.负责共享办公空间日常维护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.负责推进建设“一站式”代理制服务职责，为入驻企业代办各项行政许可手续的报批；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.负责受理中小企业各类融资需求，建立中小企业融资服务平台，搭建政府、金融机构、企业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一体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的信息交流平台；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.负责开展中小企业扶持政策及相关业务培训，参与组织企业会展、交流等活动工作；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.负责项目形象展示宣传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需求发布和资源对接等服务。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增值服务岗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周岁以内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本科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财政学类、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财会审计类、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经济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类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以上</w:t>
            </w:r>
          </w:p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相关工作</w:t>
            </w:r>
          </w:p>
        </w:tc>
        <w:tc>
          <w:tcPr>
            <w:tcW w:w="5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.熟悉国家相关法规、制度、流程；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.有较好的财务分析能力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良好的团队协助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沟通协调能力；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.熟练使用财务软件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OFFICE等办公软件。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.负责增值服务体系的建立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实施；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.负责增值服务项目的开发；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.负责服务机构的开拓和管理以及增值服务的对接；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.现金的日常管理，资金收付、报销、对账等相关工作；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.负责财务日常工作。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  <w:t>总计</w:t>
            </w:r>
          </w:p>
        </w:tc>
        <w:tc>
          <w:tcPr>
            <w:tcW w:w="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5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4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　</w:t>
            </w:r>
          </w:p>
        </w:tc>
      </w:tr>
    </w:tbl>
    <w:p>
      <w:pPr>
        <w:spacing w:line="500" w:lineRule="exact"/>
        <w:jc w:val="left"/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</w:pPr>
    </w:p>
    <w:sectPr>
      <w:pgSz w:w="16838" w:h="11906" w:orient="landscape"/>
      <w:pgMar w:top="567" w:right="567" w:bottom="567" w:left="567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F5840"/>
    <w:rsid w:val="0000163A"/>
    <w:rsid w:val="00001D3B"/>
    <w:rsid w:val="00003C62"/>
    <w:rsid w:val="000220D9"/>
    <w:rsid w:val="0002568C"/>
    <w:rsid w:val="000423E2"/>
    <w:rsid w:val="000434A3"/>
    <w:rsid w:val="00044EA0"/>
    <w:rsid w:val="00050C3B"/>
    <w:rsid w:val="00053D62"/>
    <w:rsid w:val="00060087"/>
    <w:rsid w:val="00060CDB"/>
    <w:rsid w:val="000630C1"/>
    <w:rsid w:val="000652C5"/>
    <w:rsid w:val="00071D3D"/>
    <w:rsid w:val="0007617D"/>
    <w:rsid w:val="0007799B"/>
    <w:rsid w:val="000845A5"/>
    <w:rsid w:val="00085CF7"/>
    <w:rsid w:val="000900E0"/>
    <w:rsid w:val="00090DA9"/>
    <w:rsid w:val="00093421"/>
    <w:rsid w:val="0009385C"/>
    <w:rsid w:val="00095B7E"/>
    <w:rsid w:val="00095CED"/>
    <w:rsid w:val="000963E3"/>
    <w:rsid w:val="0009658B"/>
    <w:rsid w:val="000A3BCE"/>
    <w:rsid w:val="000A55F8"/>
    <w:rsid w:val="000B0E5B"/>
    <w:rsid w:val="000B10FF"/>
    <w:rsid w:val="000B12BA"/>
    <w:rsid w:val="000B544A"/>
    <w:rsid w:val="000B711F"/>
    <w:rsid w:val="000C2077"/>
    <w:rsid w:val="000C5364"/>
    <w:rsid w:val="000D555A"/>
    <w:rsid w:val="000E35A0"/>
    <w:rsid w:val="000E6E64"/>
    <w:rsid w:val="000E7EF6"/>
    <w:rsid w:val="000F2F9A"/>
    <w:rsid w:val="001015B0"/>
    <w:rsid w:val="00102319"/>
    <w:rsid w:val="00107D00"/>
    <w:rsid w:val="001124C0"/>
    <w:rsid w:val="0012129D"/>
    <w:rsid w:val="00126A29"/>
    <w:rsid w:val="001271E2"/>
    <w:rsid w:val="001304D8"/>
    <w:rsid w:val="00140226"/>
    <w:rsid w:val="00142752"/>
    <w:rsid w:val="001440E8"/>
    <w:rsid w:val="00145475"/>
    <w:rsid w:val="00150D6B"/>
    <w:rsid w:val="001517D2"/>
    <w:rsid w:val="001529DF"/>
    <w:rsid w:val="00153B2B"/>
    <w:rsid w:val="00157436"/>
    <w:rsid w:val="00157F46"/>
    <w:rsid w:val="0017056B"/>
    <w:rsid w:val="00171014"/>
    <w:rsid w:val="00174195"/>
    <w:rsid w:val="00177CA0"/>
    <w:rsid w:val="00185905"/>
    <w:rsid w:val="00185D5B"/>
    <w:rsid w:val="001927CA"/>
    <w:rsid w:val="001931D6"/>
    <w:rsid w:val="00193813"/>
    <w:rsid w:val="00194F35"/>
    <w:rsid w:val="001953A8"/>
    <w:rsid w:val="001A150A"/>
    <w:rsid w:val="001A2D03"/>
    <w:rsid w:val="001B5FF8"/>
    <w:rsid w:val="001B6BD6"/>
    <w:rsid w:val="001D4F6D"/>
    <w:rsid w:val="001E6816"/>
    <w:rsid w:val="001F1F45"/>
    <w:rsid w:val="001F2653"/>
    <w:rsid w:val="001F515F"/>
    <w:rsid w:val="00200248"/>
    <w:rsid w:val="0020384F"/>
    <w:rsid w:val="00216B39"/>
    <w:rsid w:val="00217A7C"/>
    <w:rsid w:val="0022397C"/>
    <w:rsid w:val="00225A20"/>
    <w:rsid w:val="00231C8B"/>
    <w:rsid w:val="00231E7D"/>
    <w:rsid w:val="00235767"/>
    <w:rsid w:val="00244707"/>
    <w:rsid w:val="002469C9"/>
    <w:rsid w:val="002572EF"/>
    <w:rsid w:val="002661E5"/>
    <w:rsid w:val="00266EB3"/>
    <w:rsid w:val="00273A08"/>
    <w:rsid w:val="00281B04"/>
    <w:rsid w:val="00286F4E"/>
    <w:rsid w:val="00287B24"/>
    <w:rsid w:val="00291497"/>
    <w:rsid w:val="0029397E"/>
    <w:rsid w:val="002A1E71"/>
    <w:rsid w:val="002A3E3D"/>
    <w:rsid w:val="002B198C"/>
    <w:rsid w:val="002B230F"/>
    <w:rsid w:val="002B720B"/>
    <w:rsid w:val="002C55F0"/>
    <w:rsid w:val="002C5DB3"/>
    <w:rsid w:val="002D184E"/>
    <w:rsid w:val="002D6341"/>
    <w:rsid w:val="002D6516"/>
    <w:rsid w:val="002D6FD3"/>
    <w:rsid w:val="002D76AB"/>
    <w:rsid w:val="002D779F"/>
    <w:rsid w:val="002F226E"/>
    <w:rsid w:val="002F5840"/>
    <w:rsid w:val="003062D6"/>
    <w:rsid w:val="003141FD"/>
    <w:rsid w:val="0031529C"/>
    <w:rsid w:val="00316D6B"/>
    <w:rsid w:val="00320656"/>
    <w:rsid w:val="00320B86"/>
    <w:rsid w:val="00323EDC"/>
    <w:rsid w:val="003250B4"/>
    <w:rsid w:val="00326937"/>
    <w:rsid w:val="00327A6F"/>
    <w:rsid w:val="003323A3"/>
    <w:rsid w:val="00332A6D"/>
    <w:rsid w:val="0033352F"/>
    <w:rsid w:val="00336993"/>
    <w:rsid w:val="00342BF3"/>
    <w:rsid w:val="00343232"/>
    <w:rsid w:val="003458B3"/>
    <w:rsid w:val="00345B86"/>
    <w:rsid w:val="00347656"/>
    <w:rsid w:val="00353320"/>
    <w:rsid w:val="00355C03"/>
    <w:rsid w:val="003614B5"/>
    <w:rsid w:val="00366959"/>
    <w:rsid w:val="00371145"/>
    <w:rsid w:val="003802B4"/>
    <w:rsid w:val="0039394F"/>
    <w:rsid w:val="003A450D"/>
    <w:rsid w:val="003A6AAF"/>
    <w:rsid w:val="003B13A2"/>
    <w:rsid w:val="003B592A"/>
    <w:rsid w:val="003B5F86"/>
    <w:rsid w:val="003C0476"/>
    <w:rsid w:val="003C2D35"/>
    <w:rsid w:val="003D09FF"/>
    <w:rsid w:val="003E4C8C"/>
    <w:rsid w:val="003E4CC8"/>
    <w:rsid w:val="003F1464"/>
    <w:rsid w:val="0040187C"/>
    <w:rsid w:val="00404639"/>
    <w:rsid w:val="00410999"/>
    <w:rsid w:val="00410C21"/>
    <w:rsid w:val="00414A56"/>
    <w:rsid w:val="004155AC"/>
    <w:rsid w:val="00417825"/>
    <w:rsid w:val="00420787"/>
    <w:rsid w:val="0042084F"/>
    <w:rsid w:val="00420E9F"/>
    <w:rsid w:val="004214E3"/>
    <w:rsid w:val="004302E8"/>
    <w:rsid w:val="00436798"/>
    <w:rsid w:val="00441119"/>
    <w:rsid w:val="00451083"/>
    <w:rsid w:val="004529CE"/>
    <w:rsid w:val="00454C41"/>
    <w:rsid w:val="0045661B"/>
    <w:rsid w:val="0045744A"/>
    <w:rsid w:val="004652AC"/>
    <w:rsid w:val="00467342"/>
    <w:rsid w:val="00472AB1"/>
    <w:rsid w:val="00477784"/>
    <w:rsid w:val="00486710"/>
    <w:rsid w:val="00491C27"/>
    <w:rsid w:val="00495CA7"/>
    <w:rsid w:val="004A4ABB"/>
    <w:rsid w:val="004A4F72"/>
    <w:rsid w:val="004A61EF"/>
    <w:rsid w:val="004A6654"/>
    <w:rsid w:val="004B0A3C"/>
    <w:rsid w:val="004B3016"/>
    <w:rsid w:val="004B485A"/>
    <w:rsid w:val="004B52DD"/>
    <w:rsid w:val="004B5D98"/>
    <w:rsid w:val="004D0BB7"/>
    <w:rsid w:val="004D37A9"/>
    <w:rsid w:val="004D5B3A"/>
    <w:rsid w:val="004E5C4C"/>
    <w:rsid w:val="004E6ED0"/>
    <w:rsid w:val="004E7D4A"/>
    <w:rsid w:val="004F1847"/>
    <w:rsid w:val="004F6FFB"/>
    <w:rsid w:val="00502D4C"/>
    <w:rsid w:val="00502E00"/>
    <w:rsid w:val="00506633"/>
    <w:rsid w:val="005157D5"/>
    <w:rsid w:val="0051669A"/>
    <w:rsid w:val="005171E3"/>
    <w:rsid w:val="005300FE"/>
    <w:rsid w:val="00532D9D"/>
    <w:rsid w:val="0053388E"/>
    <w:rsid w:val="005345A5"/>
    <w:rsid w:val="00541299"/>
    <w:rsid w:val="00550783"/>
    <w:rsid w:val="00551064"/>
    <w:rsid w:val="005522F8"/>
    <w:rsid w:val="00552690"/>
    <w:rsid w:val="005555D2"/>
    <w:rsid w:val="00556C39"/>
    <w:rsid w:val="00567705"/>
    <w:rsid w:val="00570362"/>
    <w:rsid w:val="0057215F"/>
    <w:rsid w:val="00580965"/>
    <w:rsid w:val="005864B4"/>
    <w:rsid w:val="00587A68"/>
    <w:rsid w:val="00594B1D"/>
    <w:rsid w:val="005A06FC"/>
    <w:rsid w:val="005B0789"/>
    <w:rsid w:val="005B25B4"/>
    <w:rsid w:val="005C1252"/>
    <w:rsid w:val="005C23FB"/>
    <w:rsid w:val="005C2C6D"/>
    <w:rsid w:val="005C3DFD"/>
    <w:rsid w:val="005C7776"/>
    <w:rsid w:val="005C7997"/>
    <w:rsid w:val="005C7F4E"/>
    <w:rsid w:val="005D4B09"/>
    <w:rsid w:val="005D4E13"/>
    <w:rsid w:val="005E0E99"/>
    <w:rsid w:val="005E169E"/>
    <w:rsid w:val="005F24E7"/>
    <w:rsid w:val="005F75A7"/>
    <w:rsid w:val="006023EA"/>
    <w:rsid w:val="00607335"/>
    <w:rsid w:val="00621725"/>
    <w:rsid w:val="00624AF4"/>
    <w:rsid w:val="00632E40"/>
    <w:rsid w:val="00641895"/>
    <w:rsid w:val="0064214E"/>
    <w:rsid w:val="00645D51"/>
    <w:rsid w:val="00645D86"/>
    <w:rsid w:val="00650A8F"/>
    <w:rsid w:val="0065422D"/>
    <w:rsid w:val="00657BB9"/>
    <w:rsid w:val="00661030"/>
    <w:rsid w:val="006618A6"/>
    <w:rsid w:val="00662541"/>
    <w:rsid w:val="0066489E"/>
    <w:rsid w:val="006659F6"/>
    <w:rsid w:val="00666187"/>
    <w:rsid w:val="00671EEB"/>
    <w:rsid w:val="00677C71"/>
    <w:rsid w:val="006810FC"/>
    <w:rsid w:val="00681522"/>
    <w:rsid w:val="00685666"/>
    <w:rsid w:val="00685CAA"/>
    <w:rsid w:val="00687696"/>
    <w:rsid w:val="006A3A7E"/>
    <w:rsid w:val="006A511D"/>
    <w:rsid w:val="006B27CB"/>
    <w:rsid w:val="006C1A2E"/>
    <w:rsid w:val="006C2DBC"/>
    <w:rsid w:val="006C2E64"/>
    <w:rsid w:val="006C4C41"/>
    <w:rsid w:val="006C578D"/>
    <w:rsid w:val="006C6B8D"/>
    <w:rsid w:val="006D6DBE"/>
    <w:rsid w:val="006E0DD3"/>
    <w:rsid w:val="006E1844"/>
    <w:rsid w:val="006E226F"/>
    <w:rsid w:val="006E266C"/>
    <w:rsid w:val="006E6037"/>
    <w:rsid w:val="006E7FD6"/>
    <w:rsid w:val="006F5D98"/>
    <w:rsid w:val="006F5E95"/>
    <w:rsid w:val="0070046E"/>
    <w:rsid w:val="00701B1E"/>
    <w:rsid w:val="00705E81"/>
    <w:rsid w:val="00706F01"/>
    <w:rsid w:val="00707060"/>
    <w:rsid w:val="00710348"/>
    <w:rsid w:val="00711F33"/>
    <w:rsid w:val="00726CA6"/>
    <w:rsid w:val="00727253"/>
    <w:rsid w:val="00731D9E"/>
    <w:rsid w:val="00732710"/>
    <w:rsid w:val="007407F3"/>
    <w:rsid w:val="00741BB7"/>
    <w:rsid w:val="00742F2A"/>
    <w:rsid w:val="007433BD"/>
    <w:rsid w:val="007452C1"/>
    <w:rsid w:val="007559C8"/>
    <w:rsid w:val="00760B2B"/>
    <w:rsid w:val="0076389E"/>
    <w:rsid w:val="00764454"/>
    <w:rsid w:val="007659BA"/>
    <w:rsid w:val="00765CDA"/>
    <w:rsid w:val="007749EC"/>
    <w:rsid w:val="00774D48"/>
    <w:rsid w:val="00776676"/>
    <w:rsid w:val="007801D6"/>
    <w:rsid w:val="00792F3B"/>
    <w:rsid w:val="007935B7"/>
    <w:rsid w:val="00795FA9"/>
    <w:rsid w:val="007A1F04"/>
    <w:rsid w:val="007A2378"/>
    <w:rsid w:val="007A592F"/>
    <w:rsid w:val="007A6145"/>
    <w:rsid w:val="007A6B38"/>
    <w:rsid w:val="007B2189"/>
    <w:rsid w:val="007B2F77"/>
    <w:rsid w:val="007C4D3C"/>
    <w:rsid w:val="007D337F"/>
    <w:rsid w:val="007D6226"/>
    <w:rsid w:val="007E3A9C"/>
    <w:rsid w:val="00802429"/>
    <w:rsid w:val="00802A81"/>
    <w:rsid w:val="008070B5"/>
    <w:rsid w:val="00810B52"/>
    <w:rsid w:val="00811B84"/>
    <w:rsid w:val="00820C6E"/>
    <w:rsid w:val="00821C4D"/>
    <w:rsid w:val="008231D6"/>
    <w:rsid w:val="0082484D"/>
    <w:rsid w:val="00825BB3"/>
    <w:rsid w:val="008266EE"/>
    <w:rsid w:val="00832981"/>
    <w:rsid w:val="008379C8"/>
    <w:rsid w:val="008407B3"/>
    <w:rsid w:val="00847C50"/>
    <w:rsid w:val="00852FA2"/>
    <w:rsid w:val="008566A3"/>
    <w:rsid w:val="00856F20"/>
    <w:rsid w:val="0086521F"/>
    <w:rsid w:val="00865DE2"/>
    <w:rsid w:val="0088009C"/>
    <w:rsid w:val="00886940"/>
    <w:rsid w:val="00892177"/>
    <w:rsid w:val="00892AD1"/>
    <w:rsid w:val="0089326D"/>
    <w:rsid w:val="00893E36"/>
    <w:rsid w:val="00897D2C"/>
    <w:rsid w:val="008A3A91"/>
    <w:rsid w:val="008A71DA"/>
    <w:rsid w:val="008B276A"/>
    <w:rsid w:val="008B6AB2"/>
    <w:rsid w:val="008C0747"/>
    <w:rsid w:val="008D6DDB"/>
    <w:rsid w:val="008D77D3"/>
    <w:rsid w:val="008E22B5"/>
    <w:rsid w:val="008E33E5"/>
    <w:rsid w:val="008E7A04"/>
    <w:rsid w:val="008F04F3"/>
    <w:rsid w:val="0090553B"/>
    <w:rsid w:val="00905CF6"/>
    <w:rsid w:val="00912047"/>
    <w:rsid w:val="009151EC"/>
    <w:rsid w:val="00924425"/>
    <w:rsid w:val="00932A81"/>
    <w:rsid w:val="009429D5"/>
    <w:rsid w:val="00942FAD"/>
    <w:rsid w:val="00950DF2"/>
    <w:rsid w:val="00952D56"/>
    <w:rsid w:val="009551CA"/>
    <w:rsid w:val="00956E0B"/>
    <w:rsid w:val="0095714E"/>
    <w:rsid w:val="009660FF"/>
    <w:rsid w:val="00973BC0"/>
    <w:rsid w:val="00975F1D"/>
    <w:rsid w:val="00993C24"/>
    <w:rsid w:val="00995928"/>
    <w:rsid w:val="009A03E3"/>
    <w:rsid w:val="009A093E"/>
    <w:rsid w:val="009A5649"/>
    <w:rsid w:val="009B07C3"/>
    <w:rsid w:val="009C12E2"/>
    <w:rsid w:val="009C2AAA"/>
    <w:rsid w:val="009C4D0D"/>
    <w:rsid w:val="009C5DCC"/>
    <w:rsid w:val="009D2646"/>
    <w:rsid w:val="009E2065"/>
    <w:rsid w:val="009E3C91"/>
    <w:rsid w:val="009E7624"/>
    <w:rsid w:val="009F337B"/>
    <w:rsid w:val="009F508A"/>
    <w:rsid w:val="00A01345"/>
    <w:rsid w:val="00A06C86"/>
    <w:rsid w:val="00A07D11"/>
    <w:rsid w:val="00A10C48"/>
    <w:rsid w:val="00A10D6D"/>
    <w:rsid w:val="00A1190C"/>
    <w:rsid w:val="00A13261"/>
    <w:rsid w:val="00A24115"/>
    <w:rsid w:val="00A269B9"/>
    <w:rsid w:val="00A27481"/>
    <w:rsid w:val="00A3267F"/>
    <w:rsid w:val="00A32B6B"/>
    <w:rsid w:val="00A33DE6"/>
    <w:rsid w:val="00A3443C"/>
    <w:rsid w:val="00A42452"/>
    <w:rsid w:val="00A46485"/>
    <w:rsid w:val="00A50233"/>
    <w:rsid w:val="00A51914"/>
    <w:rsid w:val="00A55997"/>
    <w:rsid w:val="00A5623A"/>
    <w:rsid w:val="00A57F92"/>
    <w:rsid w:val="00A62DFA"/>
    <w:rsid w:val="00A63D90"/>
    <w:rsid w:val="00A7123B"/>
    <w:rsid w:val="00A801B5"/>
    <w:rsid w:val="00A808FC"/>
    <w:rsid w:val="00A8172F"/>
    <w:rsid w:val="00A818A5"/>
    <w:rsid w:val="00A91452"/>
    <w:rsid w:val="00AA04E8"/>
    <w:rsid w:val="00AA32EC"/>
    <w:rsid w:val="00AB6A1A"/>
    <w:rsid w:val="00AB6D4B"/>
    <w:rsid w:val="00AB7DC1"/>
    <w:rsid w:val="00AC106F"/>
    <w:rsid w:val="00AD54E0"/>
    <w:rsid w:val="00AD5A8E"/>
    <w:rsid w:val="00AD5B85"/>
    <w:rsid w:val="00AE36CB"/>
    <w:rsid w:val="00AF02FF"/>
    <w:rsid w:val="00AF3D28"/>
    <w:rsid w:val="00AF59F4"/>
    <w:rsid w:val="00AF77BF"/>
    <w:rsid w:val="00B017DE"/>
    <w:rsid w:val="00B022BC"/>
    <w:rsid w:val="00B040DE"/>
    <w:rsid w:val="00B2116C"/>
    <w:rsid w:val="00B22B14"/>
    <w:rsid w:val="00B240AD"/>
    <w:rsid w:val="00B27B18"/>
    <w:rsid w:val="00B31CA6"/>
    <w:rsid w:val="00B37B88"/>
    <w:rsid w:val="00B42E31"/>
    <w:rsid w:val="00B436BC"/>
    <w:rsid w:val="00B47928"/>
    <w:rsid w:val="00B56ED0"/>
    <w:rsid w:val="00B573B7"/>
    <w:rsid w:val="00B57E9E"/>
    <w:rsid w:val="00B61A70"/>
    <w:rsid w:val="00B66A41"/>
    <w:rsid w:val="00B725C6"/>
    <w:rsid w:val="00B75A9A"/>
    <w:rsid w:val="00B9296A"/>
    <w:rsid w:val="00B95B7C"/>
    <w:rsid w:val="00B95E62"/>
    <w:rsid w:val="00BA10A5"/>
    <w:rsid w:val="00BB103E"/>
    <w:rsid w:val="00BB1855"/>
    <w:rsid w:val="00BB462B"/>
    <w:rsid w:val="00BB4764"/>
    <w:rsid w:val="00BB5896"/>
    <w:rsid w:val="00BC1BDE"/>
    <w:rsid w:val="00BC51A8"/>
    <w:rsid w:val="00BC5A34"/>
    <w:rsid w:val="00BC770B"/>
    <w:rsid w:val="00BD3621"/>
    <w:rsid w:val="00BD5CC9"/>
    <w:rsid w:val="00BE5D29"/>
    <w:rsid w:val="00BE5EDC"/>
    <w:rsid w:val="00BE714B"/>
    <w:rsid w:val="00BE759D"/>
    <w:rsid w:val="00BF3E86"/>
    <w:rsid w:val="00BF4494"/>
    <w:rsid w:val="00BF45A9"/>
    <w:rsid w:val="00C11514"/>
    <w:rsid w:val="00C24DFF"/>
    <w:rsid w:val="00C27EB3"/>
    <w:rsid w:val="00C3191D"/>
    <w:rsid w:val="00C35D0F"/>
    <w:rsid w:val="00C35DE2"/>
    <w:rsid w:val="00C44DB4"/>
    <w:rsid w:val="00C45751"/>
    <w:rsid w:val="00C52DE0"/>
    <w:rsid w:val="00C5316A"/>
    <w:rsid w:val="00C55C87"/>
    <w:rsid w:val="00C6101A"/>
    <w:rsid w:val="00C6136A"/>
    <w:rsid w:val="00C6212F"/>
    <w:rsid w:val="00C63A9C"/>
    <w:rsid w:val="00C667DC"/>
    <w:rsid w:val="00C66E23"/>
    <w:rsid w:val="00C726F1"/>
    <w:rsid w:val="00C83FE9"/>
    <w:rsid w:val="00C84FB6"/>
    <w:rsid w:val="00C93AF0"/>
    <w:rsid w:val="00CA1486"/>
    <w:rsid w:val="00CA266F"/>
    <w:rsid w:val="00CA5D01"/>
    <w:rsid w:val="00CA7186"/>
    <w:rsid w:val="00CB0683"/>
    <w:rsid w:val="00CB163D"/>
    <w:rsid w:val="00CB1D67"/>
    <w:rsid w:val="00CC1FD4"/>
    <w:rsid w:val="00CC309A"/>
    <w:rsid w:val="00CC5D09"/>
    <w:rsid w:val="00CD3525"/>
    <w:rsid w:val="00CD681E"/>
    <w:rsid w:val="00CE29F8"/>
    <w:rsid w:val="00CE5255"/>
    <w:rsid w:val="00CE7F04"/>
    <w:rsid w:val="00CF0C19"/>
    <w:rsid w:val="00CF233D"/>
    <w:rsid w:val="00CF61B8"/>
    <w:rsid w:val="00CF6319"/>
    <w:rsid w:val="00CF69C8"/>
    <w:rsid w:val="00CF770B"/>
    <w:rsid w:val="00D01B48"/>
    <w:rsid w:val="00D02B38"/>
    <w:rsid w:val="00D03F18"/>
    <w:rsid w:val="00D0512A"/>
    <w:rsid w:val="00D11611"/>
    <w:rsid w:val="00D13F8A"/>
    <w:rsid w:val="00D14761"/>
    <w:rsid w:val="00D1537C"/>
    <w:rsid w:val="00D21C82"/>
    <w:rsid w:val="00D30A6D"/>
    <w:rsid w:val="00D32679"/>
    <w:rsid w:val="00D4553F"/>
    <w:rsid w:val="00D50D11"/>
    <w:rsid w:val="00D517DB"/>
    <w:rsid w:val="00D568B0"/>
    <w:rsid w:val="00D6018E"/>
    <w:rsid w:val="00D62E9F"/>
    <w:rsid w:val="00D66C90"/>
    <w:rsid w:val="00D67BFE"/>
    <w:rsid w:val="00D718F2"/>
    <w:rsid w:val="00D729EA"/>
    <w:rsid w:val="00D77CC8"/>
    <w:rsid w:val="00D8294C"/>
    <w:rsid w:val="00D82B88"/>
    <w:rsid w:val="00D82C97"/>
    <w:rsid w:val="00D83975"/>
    <w:rsid w:val="00D84EC6"/>
    <w:rsid w:val="00D85269"/>
    <w:rsid w:val="00D8556B"/>
    <w:rsid w:val="00D870B5"/>
    <w:rsid w:val="00D91BE5"/>
    <w:rsid w:val="00D92082"/>
    <w:rsid w:val="00D94926"/>
    <w:rsid w:val="00D94D78"/>
    <w:rsid w:val="00D952EE"/>
    <w:rsid w:val="00DA43C7"/>
    <w:rsid w:val="00DA47C9"/>
    <w:rsid w:val="00DB2A8D"/>
    <w:rsid w:val="00DC2CA3"/>
    <w:rsid w:val="00DC460B"/>
    <w:rsid w:val="00DC5E22"/>
    <w:rsid w:val="00DD0138"/>
    <w:rsid w:val="00DE33B7"/>
    <w:rsid w:val="00DE3AD7"/>
    <w:rsid w:val="00DE6772"/>
    <w:rsid w:val="00DE71B5"/>
    <w:rsid w:val="00DF1F51"/>
    <w:rsid w:val="00DF57C6"/>
    <w:rsid w:val="00E01305"/>
    <w:rsid w:val="00E05AC6"/>
    <w:rsid w:val="00E12425"/>
    <w:rsid w:val="00E15C45"/>
    <w:rsid w:val="00E21871"/>
    <w:rsid w:val="00E270AC"/>
    <w:rsid w:val="00E27234"/>
    <w:rsid w:val="00E33652"/>
    <w:rsid w:val="00E47944"/>
    <w:rsid w:val="00E47C1E"/>
    <w:rsid w:val="00E47E6D"/>
    <w:rsid w:val="00E50BFE"/>
    <w:rsid w:val="00E60E22"/>
    <w:rsid w:val="00E66930"/>
    <w:rsid w:val="00E7161B"/>
    <w:rsid w:val="00E73900"/>
    <w:rsid w:val="00E75A15"/>
    <w:rsid w:val="00E7707C"/>
    <w:rsid w:val="00E81D88"/>
    <w:rsid w:val="00E81E29"/>
    <w:rsid w:val="00E820EE"/>
    <w:rsid w:val="00E85349"/>
    <w:rsid w:val="00E86935"/>
    <w:rsid w:val="00EA24C4"/>
    <w:rsid w:val="00EA48ED"/>
    <w:rsid w:val="00EA645B"/>
    <w:rsid w:val="00EA6A40"/>
    <w:rsid w:val="00EB15D9"/>
    <w:rsid w:val="00EB31B8"/>
    <w:rsid w:val="00EB61DF"/>
    <w:rsid w:val="00EC09CC"/>
    <w:rsid w:val="00EC1CAF"/>
    <w:rsid w:val="00ED2094"/>
    <w:rsid w:val="00ED2686"/>
    <w:rsid w:val="00ED38BB"/>
    <w:rsid w:val="00ED673E"/>
    <w:rsid w:val="00EE3F9E"/>
    <w:rsid w:val="00EF332E"/>
    <w:rsid w:val="00EF7146"/>
    <w:rsid w:val="00F00796"/>
    <w:rsid w:val="00F0625F"/>
    <w:rsid w:val="00F071D3"/>
    <w:rsid w:val="00F1375C"/>
    <w:rsid w:val="00F15035"/>
    <w:rsid w:val="00F17019"/>
    <w:rsid w:val="00F17786"/>
    <w:rsid w:val="00F3284C"/>
    <w:rsid w:val="00F36B1E"/>
    <w:rsid w:val="00F45321"/>
    <w:rsid w:val="00F461B6"/>
    <w:rsid w:val="00F53335"/>
    <w:rsid w:val="00F54B1B"/>
    <w:rsid w:val="00F56EF5"/>
    <w:rsid w:val="00F57BE1"/>
    <w:rsid w:val="00F62BFB"/>
    <w:rsid w:val="00F679B3"/>
    <w:rsid w:val="00F70D05"/>
    <w:rsid w:val="00F72D41"/>
    <w:rsid w:val="00F75012"/>
    <w:rsid w:val="00F75B0D"/>
    <w:rsid w:val="00F81A77"/>
    <w:rsid w:val="00F84357"/>
    <w:rsid w:val="00F90132"/>
    <w:rsid w:val="00F92501"/>
    <w:rsid w:val="00F9355A"/>
    <w:rsid w:val="00F96CD2"/>
    <w:rsid w:val="00FA2316"/>
    <w:rsid w:val="00FA3CB2"/>
    <w:rsid w:val="00FA5A74"/>
    <w:rsid w:val="00FA70C5"/>
    <w:rsid w:val="00FB464B"/>
    <w:rsid w:val="00FB4A6E"/>
    <w:rsid w:val="00FB73E1"/>
    <w:rsid w:val="00FC7A8A"/>
    <w:rsid w:val="00FC7D8A"/>
    <w:rsid w:val="00FD056E"/>
    <w:rsid w:val="00FD2E3F"/>
    <w:rsid w:val="00FD38DF"/>
    <w:rsid w:val="00FE0091"/>
    <w:rsid w:val="00FF0A74"/>
    <w:rsid w:val="00FF19CE"/>
    <w:rsid w:val="0168501B"/>
    <w:rsid w:val="016F305F"/>
    <w:rsid w:val="01D22359"/>
    <w:rsid w:val="02990393"/>
    <w:rsid w:val="02AB70F5"/>
    <w:rsid w:val="03163B2F"/>
    <w:rsid w:val="038D0F3C"/>
    <w:rsid w:val="03F619CD"/>
    <w:rsid w:val="040114F5"/>
    <w:rsid w:val="054B0445"/>
    <w:rsid w:val="06093B04"/>
    <w:rsid w:val="069346CE"/>
    <w:rsid w:val="07AB77E7"/>
    <w:rsid w:val="07B47D70"/>
    <w:rsid w:val="08A005CC"/>
    <w:rsid w:val="08BC319B"/>
    <w:rsid w:val="0943398D"/>
    <w:rsid w:val="09623C16"/>
    <w:rsid w:val="0A783696"/>
    <w:rsid w:val="0AB3506F"/>
    <w:rsid w:val="0C495EA6"/>
    <w:rsid w:val="0C762F18"/>
    <w:rsid w:val="0D5D3D66"/>
    <w:rsid w:val="0D6D4722"/>
    <w:rsid w:val="0DCC2F1B"/>
    <w:rsid w:val="0E2D4F35"/>
    <w:rsid w:val="0E8B2AA5"/>
    <w:rsid w:val="0FEB1087"/>
    <w:rsid w:val="0FF42344"/>
    <w:rsid w:val="10617E9A"/>
    <w:rsid w:val="106A1415"/>
    <w:rsid w:val="10841F68"/>
    <w:rsid w:val="109F3FBB"/>
    <w:rsid w:val="110F7A7A"/>
    <w:rsid w:val="12474534"/>
    <w:rsid w:val="126D5B43"/>
    <w:rsid w:val="12AE708B"/>
    <w:rsid w:val="134E464D"/>
    <w:rsid w:val="13BD2204"/>
    <w:rsid w:val="14094589"/>
    <w:rsid w:val="147D507F"/>
    <w:rsid w:val="14C019CD"/>
    <w:rsid w:val="153D5453"/>
    <w:rsid w:val="15C37BED"/>
    <w:rsid w:val="161D0250"/>
    <w:rsid w:val="1669218A"/>
    <w:rsid w:val="16E93C0F"/>
    <w:rsid w:val="171B6270"/>
    <w:rsid w:val="173D56A9"/>
    <w:rsid w:val="183171AE"/>
    <w:rsid w:val="18504758"/>
    <w:rsid w:val="187D09A0"/>
    <w:rsid w:val="18FA744B"/>
    <w:rsid w:val="1A606DCB"/>
    <w:rsid w:val="1B887A36"/>
    <w:rsid w:val="1C484B99"/>
    <w:rsid w:val="1CF53916"/>
    <w:rsid w:val="1D5F61DF"/>
    <w:rsid w:val="1D66223E"/>
    <w:rsid w:val="1E2943A5"/>
    <w:rsid w:val="1E5C0770"/>
    <w:rsid w:val="1E9A3884"/>
    <w:rsid w:val="1EB627D4"/>
    <w:rsid w:val="1EC03C23"/>
    <w:rsid w:val="1F0B4825"/>
    <w:rsid w:val="1F593857"/>
    <w:rsid w:val="1FF2788F"/>
    <w:rsid w:val="1FF50C63"/>
    <w:rsid w:val="20A11C6B"/>
    <w:rsid w:val="22004DB4"/>
    <w:rsid w:val="223E6944"/>
    <w:rsid w:val="2280205E"/>
    <w:rsid w:val="238E7CE8"/>
    <w:rsid w:val="23A4316C"/>
    <w:rsid w:val="244E6E5C"/>
    <w:rsid w:val="254C0E66"/>
    <w:rsid w:val="25551AA2"/>
    <w:rsid w:val="25A17872"/>
    <w:rsid w:val="266F28E3"/>
    <w:rsid w:val="26CF4FFF"/>
    <w:rsid w:val="275C19B6"/>
    <w:rsid w:val="27773BB7"/>
    <w:rsid w:val="27936F37"/>
    <w:rsid w:val="28A01BDF"/>
    <w:rsid w:val="28ED03C8"/>
    <w:rsid w:val="2A4D2317"/>
    <w:rsid w:val="2B073AB8"/>
    <w:rsid w:val="2B4A031A"/>
    <w:rsid w:val="2BC4567C"/>
    <w:rsid w:val="2BC67513"/>
    <w:rsid w:val="2C1727A1"/>
    <w:rsid w:val="2D4822F8"/>
    <w:rsid w:val="2DC749A8"/>
    <w:rsid w:val="2E3205E5"/>
    <w:rsid w:val="2E70248E"/>
    <w:rsid w:val="2FB830B1"/>
    <w:rsid w:val="311A4F4A"/>
    <w:rsid w:val="3160594E"/>
    <w:rsid w:val="317F66F8"/>
    <w:rsid w:val="31E0593F"/>
    <w:rsid w:val="32A73EA7"/>
    <w:rsid w:val="33075603"/>
    <w:rsid w:val="33440A9F"/>
    <w:rsid w:val="340D3D71"/>
    <w:rsid w:val="34647311"/>
    <w:rsid w:val="346800A2"/>
    <w:rsid w:val="34997D01"/>
    <w:rsid w:val="34DD74CA"/>
    <w:rsid w:val="34F8493A"/>
    <w:rsid w:val="37BC4DFF"/>
    <w:rsid w:val="37D15A6C"/>
    <w:rsid w:val="37FA6BE2"/>
    <w:rsid w:val="38103CAC"/>
    <w:rsid w:val="38C479E2"/>
    <w:rsid w:val="398225D8"/>
    <w:rsid w:val="39901699"/>
    <w:rsid w:val="39F175AC"/>
    <w:rsid w:val="3A584F0A"/>
    <w:rsid w:val="3A714DC6"/>
    <w:rsid w:val="3AA770BA"/>
    <w:rsid w:val="3B415050"/>
    <w:rsid w:val="3BD85271"/>
    <w:rsid w:val="3CA87F40"/>
    <w:rsid w:val="3D1D4C82"/>
    <w:rsid w:val="3D5C7184"/>
    <w:rsid w:val="3DB0626A"/>
    <w:rsid w:val="3DCA053E"/>
    <w:rsid w:val="3E765A5F"/>
    <w:rsid w:val="3E9834AB"/>
    <w:rsid w:val="3FE550A8"/>
    <w:rsid w:val="3FFF4F6B"/>
    <w:rsid w:val="40434491"/>
    <w:rsid w:val="407D499B"/>
    <w:rsid w:val="414C4319"/>
    <w:rsid w:val="4291577F"/>
    <w:rsid w:val="429868F4"/>
    <w:rsid w:val="462D5059"/>
    <w:rsid w:val="4635119C"/>
    <w:rsid w:val="477A6B9B"/>
    <w:rsid w:val="47892750"/>
    <w:rsid w:val="48E92256"/>
    <w:rsid w:val="49777C40"/>
    <w:rsid w:val="4AB05132"/>
    <w:rsid w:val="4AE61E37"/>
    <w:rsid w:val="4BC41F0D"/>
    <w:rsid w:val="4C041396"/>
    <w:rsid w:val="4C827161"/>
    <w:rsid w:val="4C876259"/>
    <w:rsid w:val="4DC42927"/>
    <w:rsid w:val="4E817375"/>
    <w:rsid w:val="4F3F0E9A"/>
    <w:rsid w:val="4F476E10"/>
    <w:rsid w:val="4FD8450A"/>
    <w:rsid w:val="5033549F"/>
    <w:rsid w:val="510C302D"/>
    <w:rsid w:val="515A3046"/>
    <w:rsid w:val="51723B5E"/>
    <w:rsid w:val="519066D3"/>
    <w:rsid w:val="51F716A7"/>
    <w:rsid w:val="52A77CF0"/>
    <w:rsid w:val="52D74FA9"/>
    <w:rsid w:val="53512E00"/>
    <w:rsid w:val="544B4710"/>
    <w:rsid w:val="556239D4"/>
    <w:rsid w:val="55B47310"/>
    <w:rsid w:val="5640768B"/>
    <w:rsid w:val="56BC1DD9"/>
    <w:rsid w:val="56D5745D"/>
    <w:rsid w:val="582B325B"/>
    <w:rsid w:val="59BA3305"/>
    <w:rsid w:val="5BB73595"/>
    <w:rsid w:val="5C8D7F15"/>
    <w:rsid w:val="5DD81356"/>
    <w:rsid w:val="5DFF7746"/>
    <w:rsid w:val="5E4125B3"/>
    <w:rsid w:val="5E434FC7"/>
    <w:rsid w:val="5F2D607F"/>
    <w:rsid w:val="5F8774C3"/>
    <w:rsid w:val="5F9F2846"/>
    <w:rsid w:val="605A111A"/>
    <w:rsid w:val="6065645C"/>
    <w:rsid w:val="60914911"/>
    <w:rsid w:val="60C55941"/>
    <w:rsid w:val="61832AC1"/>
    <w:rsid w:val="61B715E5"/>
    <w:rsid w:val="6293795B"/>
    <w:rsid w:val="62E50973"/>
    <w:rsid w:val="631F6702"/>
    <w:rsid w:val="63206193"/>
    <w:rsid w:val="63882E4D"/>
    <w:rsid w:val="63AE1AAC"/>
    <w:rsid w:val="63C8320C"/>
    <w:rsid w:val="6443755B"/>
    <w:rsid w:val="645F69EF"/>
    <w:rsid w:val="650C53E9"/>
    <w:rsid w:val="658E0357"/>
    <w:rsid w:val="65C77DF3"/>
    <w:rsid w:val="65D81CB4"/>
    <w:rsid w:val="668701FA"/>
    <w:rsid w:val="66AE6362"/>
    <w:rsid w:val="66B9741C"/>
    <w:rsid w:val="66C75CD1"/>
    <w:rsid w:val="677C20CA"/>
    <w:rsid w:val="678C7026"/>
    <w:rsid w:val="682A481C"/>
    <w:rsid w:val="6979056F"/>
    <w:rsid w:val="6A261431"/>
    <w:rsid w:val="6ADB23F7"/>
    <w:rsid w:val="6BB022C4"/>
    <w:rsid w:val="6C095DB0"/>
    <w:rsid w:val="6C546360"/>
    <w:rsid w:val="6CE0681C"/>
    <w:rsid w:val="6D55399D"/>
    <w:rsid w:val="6D6D5280"/>
    <w:rsid w:val="6DC81C3D"/>
    <w:rsid w:val="6E27138D"/>
    <w:rsid w:val="6E2A78C9"/>
    <w:rsid w:val="6E65651C"/>
    <w:rsid w:val="6E8B7AE4"/>
    <w:rsid w:val="6FA77ECD"/>
    <w:rsid w:val="6FCB50D5"/>
    <w:rsid w:val="71450437"/>
    <w:rsid w:val="71607424"/>
    <w:rsid w:val="71C120D0"/>
    <w:rsid w:val="72C9060D"/>
    <w:rsid w:val="733B1ADC"/>
    <w:rsid w:val="73434657"/>
    <w:rsid w:val="734B452E"/>
    <w:rsid w:val="738F1F96"/>
    <w:rsid w:val="739131C6"/>
    <w:rsid w:val="73BD6955"/>
    <w:rsid w:val="74642303"/>
    <w:rsid w:val="754E09CE"/>
    <w:rsid w:val="75675758"/>
    <w:rsid w:val="75D40D3F"/>
    <w:rsid w:val="75D576C3"/>
    <w:rsid w:val="77365334"/>
    <w:rsid w:val="7792758B"/>
    <w:rsid w:val="78307A17"/>
    <w:rsid w:val="78951F7D"/>
    <w:rsid w:val="78B51EE9"/>
    <w:rsid w:val="7A2825E4"/>
    <w:rsid w:val="7A3B3B75"/>
    <w:rsid w:val="7AE336D4"/>
    <w:rsid w:val="7B8A0A84"/>
    <w:rsid w:val="7D461EE0"/>
    <w:rsid w:val="7D4A47B3"/>
    <w:rsid w:val="7E113ADB"/>
    <w:rsid w:val="7E21464A"/>
    <w:rsid w:val="7ECD75B8"/>
    <w:rsid w:val="7FA46F8D"/>
    <w:rsid w:val="7FC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0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/>
    </w:pPr>
    <w:rPr>
      <w:szCs w:val="20"/>
    </w:rPr>
  </w:style>
  <w:style w:type="paragraph" w:styleId="6">
    <w:name w:val="annotation text"/>
    <w:basedOn w:val="1"/>
    <w:link w:val="28"/>
    <w:qFormat/>
    <w:uiPriority w:val="0"/>
    <w:pPr>
      <w:jc w:val="left"/>
    </w:pPr>
  </w:style>
  <w:style w:type="paragraph" w:styleId="7">
    <w:name w:val="Date"/>
    <w:basedOn w:val="1"/>
    <w:next w:val="1"/>
    <w:link w:val="26"/>
    <w:qFormat/>
    <w:uiPriority w:val="0"/>
    <w:pPr>
      <w:ind w:left="100" w:leftChars="2500"/>
    </w:pPr>
  </w:style>
  <w:style w:type="paragraph" w:styleId="8">
    <w:name w:val="Balloon Text"/>
    <w:basedOn w:val="1"/>
    <w:link w:val="31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39"/>
    <w:pPr>
      <w:tabs>
        <w:tab w:val="right" w:leader="dot" w:pos="8296"/>
      </w:tabs>
      <w:jc w:val="center"/>
    </w:pPr>
    <w:rPr>
      <w:rFonts w:ascii="黑体" w:hAnsi="黑体" w:eastAsia="黑体"/>
      <w:sz w:val="32"/>
      <w:szCs w:val="32"/>
      <w:lang w:val="en-US" w:eastAsia="zh-CN"/>
    </w:rPr>
  </w:style>
  <w:style w:type="paragraph" w:styleId="12">
    <w:name w:val="toc 2"/>
    <w:basedOn w:val="1"/>
    <w:next w:val="1"/>
    <w:qFormat/>
    <w:uiPriority w:val="39"/>
    <w:pPr>
      <w:tabs>
        <w:tab w:val="right" w:leader="dot" w:pos="8296"/>
      </w:tabs>
      <w:spacing w:line="360" w:lineRule="auto"/>
      <w:ind w:left="420" w:leftChars="200"/>
    </w:pPr>
    <w:rPr>
      <w:rFonts w:ascii="宋体" w:hAnsi="宋体"/>
      <w:sz w:val="28"/>
      <w:szCs w:val="28"/>
      <w:lang w:val="en-US" w:eastAsia="zh-CN"/>
    </w:r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annotation subject"/>
    <w:basedOn w:val="6"/>
    <w:next w:val="6"/>
    <w:link w:val="29"/>
    <w:qFormat/>
    <w:uiPriority w:val="0"/>
    <w:rPr>
      <w:b/>
      <w:bCs/>
    </w:rPr>
  </w:style>
  <w:style w:type="table" w:styleId="16">
    <w:name w:val="Table Grid"/>
    <w:basedOn w:val="15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0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FollowedHyperlink"/>
    <w:basedOn w:val="17"/>
    <w:qFormat/>
    <w:uiPriority w:val="0"/>
    <w:rPr>
      <w:color w:val="494949"/>
      <w:u w:val="none"/>
    </w:rPr>
  </w:style>
  <w:style w:type="character" w:styleId="21">
    <w:name w:val="Emphasis"/>
    <w:qFormat/>
    <w:uiPriority w:val="20"/>
    <w:rPr>
      <w:i/>
      <w:iCs/>
    </w:rPr>
  </w:style>
  <w:style w:type="character" w:styleId="22">
    <w:name w:val="Hyperlink"/>
    <w:basedOn w:val="17"/>
    <w:qFormat/>
    <w:uiPriority w:val="99"/>
    <w:rPr>
      <w:color w:val="494949"/>
      <w:u w:val="none"/>
    </w:rPr>
  </w:style>
  <w:style w:type="character" w:styleId="23">
    <w:name w:val="annotation reference"/>
    <w:qFormat/>
    <w:uiPriority w:val="0"/>
    <w:rPr>
      <w:sz w:val="21"/>
      <w:szCs w:val="21"/>
    </w:rPr>
  </w:style>
  <w:style w:type="character" w:styleId="24">
    <w:name w:val="HTML Keyboard"/>
    <w:basedOn w:val="17"/>
    <w:qFormat/>
    <w:uiPriority w:val="0"/>
    <w:rPr>
      <w:rFonts w:ascii="Courier New" w:hAnsi="Courier New"/>
      <w:sz w:val="20"/>
    </w:rPr>
  </w:style>
  <w:style w:type="character" w:styleId="25">
    <w:name w:val="HTML Sample"/>
    <w:basedOn w:val="17"/>
    <w:qFormat/>
    <w:uiPriority w:val="0"/>
    <w:rPr>
      <w:rFonts w:ascii="Courier New" w:hAnsi="Courier New"/>
    </w:rPr>
  </w:style>
  <w:style w:type="character" w:customStyle="1" w:styleId="26">
    <w:name w:val="日期 Char"/>
    <w:link w:val="7"/>
    <w:qFormat/>
    <w:uiPriority w:val="0"/>
    <w:rPr>
      <w:kern w:val="2"/>
      <w:sz w:val="21"/>
      <w:szCs w:val="24"/>
    </w:rPr>
  </w:style>
  <w:style w:type="character" w:customStyle="1" w:styleId="27">
    <w:name w:val="apple-converted-space"/>
    <w:qFormat/>
    <w:uiPriority w:val="0"/>
  </w:style>
  <w:style w:type="character" w:customStyle="1" w:styleId="28">
    <w:name w:val="批注文字 Char"/>
    <w:link w:val="6"/>
    <w:qFormat/>
    <w:uiPriority w:val="0"/>
    <w:rPr>
      <w:kern w:val="2"/>
      <w:sz w:val="21"/>
      <w:szCs w:val="24"/>
    </w:rPr>
  </w:style>
  <w:style w:type="character" w:customStyle="1" w:styleId="29">
    <w:name w:val="批注主题 Char"/>
    <w:link w:val="14"/>
    <w:qFormat/>
    <w:uiPriority w:val="0"/>
    <w:rPr>
      <w:b/>
      <w:bCs/>
      <w:kern w:val="2"/>
      <w:sz w:val="21"/>
      <w:szCs w:val="24"/>
    </w:rPr>
  </w:style>
  <w:style w:type="character" w:customStyle="1" w:styleId="30">
    <w:name w:val="标题 3 Char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31">
    <w:name w:val="批注框文本 Char"/>
    <w:link w:val="8"/>
    <w:qFormat/>
    <w:uiPriority w:val="0"/>
    <w:rPr>
      <w:kern w:val="2"/>
      <w:sz w:val="18"/>
      <w:szCs w:val="18"/>
    </w:rPr>
  </w:style>
  <w:style w:type="paragraph" w:customStyle="1" w:styleId="32">
    <w:name w:val="标题二"/>
    <w:basedOn w:val="1"/>
    <w:qFormat/>
    <w:uiPriority w:val="0"/>
    <w:pPr>
      <w:ind w:firstLine="430" w:firstLineChars="134"/>
    </w:pPr>
    <w:rPr>
      <w:rFonts w:ascii="幼圆" w:eastAsia="幼圆"/>
      <w:b/>
      <w:spacing w:val="20"/>
      <w:sz w:val="28"/>
      <w:szCs w:val="28"/>
    </w:rPr>
  </w:style>
  <w:style w:type="paragraph" w:customStyle="1" w:styleId="33">
    <w:name w:val="Char"/>
    <w:basedOn w:val="1"/>
    <w:next w:val="1"/>
    <w:qFormat/>
    <w:uiPriority w:val="0"/>
    <w:pPr>
      <w:tabs>
        <w:tab w:val="left" w:pos="720"/>
      </w:tabs>
      <w:spacing w:line="240" w:lineRule="atLeast"/>
      <w:jc w:val="left"/>
    </w:pPr>
    <w:rPr>
      <w:rFonts w:ascii="Calibri" w:hAnsi="Calibri" w:cs="Calibri"/>
      <w:szCs w:val="20"/>
    </w:rPr>
  </w:style>
  <w:style w:type="paragraph" w:customStyle="1" w:styleId="34">
    <w:name w:val="样式1"/>
    <w:basedOn w:val="2"/>
    <w:qFormat/>
    <w:uiPriority w:val="0"/>
    <w:pPr>
      <w:jc w:val="center"/>
    </w:pPr>
    <w:rPr>
      <w:rFonts w:eastAsia="黑体"/>
      <w:sz w:val="72"/>
    </w:rPr>
  </w:style>
  <w:style w:type="paragraph" w:customStyle="1" w:styleId="35">
    <w:name w:val="Revision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6">
    <w:name w:val="标题一"/>
    <w:basedOn w:val="1"/>
    <w:qFormat/>
    <w:uiPriority w:val="0"/>
    <w:pPr>
      <w:ind w:firstLine="538" w:firstLineChars="134"/>
    </w:pPr>
    <w:rPr>
      <w:rFonts w:ascii="楷体_GB2312" w:eastAsia="楷体_GB2312"/>
      <w:b/>
      <w:spacing w:val="20"/>
      <w:sz w:val="36"/>
      <w:szCs w:val="36"/>
    </w:rPr>
  </w:style>
  <w:style w:type="character" w:customStyle="1" w:styleId="37">
    <w:name w:val="font51"/>
    <w:basedOn w:val="17"/>
    <w:qFormat/>
    <w:uiPriority w:val="0"/>
    <w:rPr>
      <w:rFonts w:ascii="Arial" w:hAnsi="Arial" w:cs="Arial"/>
      <w:color w:val="000000"/>
      <w:sz w:val="12"/>
      <w:szCs w:val="12"/>
      <w:u w:val="none"/>
    </w:rPr>
  </w:style>
  <w:style w:type="character" w:customStyle="1" w:styleId="38">
    <w:name w:val="font61"/>
    <w:basedOn w:val="17"/>
    <w:qFormat/>
    <w:uiPriority w:val="0"/>
    <w:rPr>
      <w:rFonts w:hint="eastAsia" w:ascii="仿宋" w:hAnsi="仿宋" w:eastAsia="仿宋" w:cs="仿宋"/>
      <w:color w:val="000000"/>
      <w:sz w:val="12"/>
      <w:szCs w:val="12"/>
      <w:u w:val="none"/>
    </w:rPr>
  </w:style>
  <w:style w:type="character" w:customStyle="1" w:styleId="39">
    <w:name w:val="ltitle"/>
    <w:basedOn w:val="17"/>
    <w:qFormat/>
    <w:uiPriority w:val="0"/>
    <w:rPr>
      <w:color w:val="1258AD"/>
      <w:sz w:val="21"/>
      <w:szCs w:val="21"/>
    </w:rPr>
  </w:style>
  <w:style w:type="character" w:customStyle="1" w:styleId="40">
    <w:name w:val="ltitle1"/>
    <w:basedOn w:val="17"/>
    <w:qFormat/>
    <w:uiPriority w:val="0"/>
  </w:style>
  <w:style w:type="character" w:customStyle="1" w:styleId="41">
    <w:name w:val="ltitle2"/>
    <w:basedOn w:val="17"/>
    <w:qFormat/>
    <w:uiPriority w:val="0"/>
    <w:rPr>
      <w:color w:val="1258AD"/>
      <w:sz w:val="21"/>
      <w:szCs w:val="21"/>
    </w:rPr>
  </w:style>
  <w:style w:type="character" w:customStyle="1" w:styleId="42">
    <w:name w:val="larea"/>
    <w:basedOn w:val="17"/>
    <w:qFormat/>
    <w:uiPriority w:val="0"/>
    <w:rPr>
      <w:sz w:val="18"/>
      <w:szCs w:val="18"/>
    </w:rPr>
  </w:style>
  <w:style w:type="character" w:customStyle="1" w:styleId="43">
    <w:name w:val="larea1"/>
    <w:basedOn w:val="17"/>
    <w:qFormat/>
    <w:uiPriority w:val="0"/>
    <w:rPr>
      <w:sz w:val="18"/>
      <w:szCs w:val="18"/>
    </w:rPr>
  </w:style>
  <w:style w:type="character" w:customStyle="1" w:styleId="44">
    <w:name w:val="larea2"/>
    <w:basedOn w:val="17"/>
    <w:qFormat/>
    <w:uiPriority w:val="0"/>
  </w:style>
  <w:style w:type="character" w:customStyle="1" w:styleId="45">
    <w:name w:val="ym"/>
    <w:basedOn w:val="17"/>
    <w:qFormat/>
    <w:uiPriority w:val="0"/>
    <w:rPr>
      <w:color w:val="FFFFFF"/>
      <w:shd w:val="clear" w:fill="1258AD"/>
    </w:rPr>
  </w:style>
  <w:style w:type="character" w:customStyle="1" w:styleId="46">
    <w:name w:val="lsalary2"/>
    <w:basedOn w:val="17"/>
    <w:qFormat/>
    <w:uiPriority w:val="0"/>
    <w:rPr>
      <w:sz w:val="18"/>
      <w:szCs w:val="18"/>
    </w:rPr>
  </w:style>
  <w:style w:type="character" w:customStyle="1" w:styleId="47">
    <w:name w:val="lsalary3"/>
    <w:basedOn w:val="17"/>
    <w:qFormat/>
    <w:uiPriority w:val="0"/>
    <w:rPr>
      <w:b/>
      <w:bCs/>
      <w:color w:val="FF3300"/>
    </w:rPr>
  </w:style>
  <w:style w:type="character" w:customStyle="1" w:styleId="48">
    <w:name w:val="lsalary4"/>
    <w:basedOn w:val="17"/>
    <w:qFormat/>
    <w:uiPriority w:val="0"/>
    <w:rPr>
      <w:sz w:val="18"/>
      <w:szCs w:val="18"/>
    </w:rPr>
  </w:style>
  <w:style w:type="character" w:customStyle="1" w:styleId="49">
    <w:name w:val="ltime6"/>
    <w:basedOn w:val="17"/>
    <w:qFormat/>
    <w:uiPriority w:val="0"/>
    <w:rPr>
      <w:color w:val="FF3300"/>
      <w:sz w:val="18"/>
      <w:szCs w:val="18"/>
    </w:rPr>
  </w:style>
  <w:style w:type="character" w:customStyle="1" w:styleId="50">
    <w:name w:val="ltime7"/>
    <w:basedOn w:val="17"/>
    <w:qFormat/>
    <w:uiPriority w:val="0"/>
    <w:rPr>
      <w:color w:val="FF3300"/>
    </w:rPr>
  </w:style>
  <w:style w:type="character" w:customStyle="1" w:styleId="51">
    <w:name w:val="ltime8"/>
    <w:basedOn w:val="17"/>
    <w:qFormat/>
    <w:uiPriority w:val="0"/>
    <w:rPr>
      <w:color w:val="FF3300"/>
      <w:sz w:val="18"/>
      <w:szCs w:val="18"/>
    </w:rPr>
  </w:style>
  <w:style w:type="character" w:customStyle="1" w:styleId="52">
    <w:name w:val="lcompany"/>
    <w:basedOn w:val="17"/>
    <w:qFormat/>
    <w:uiPriority w:val="0"/>
    <w:rPr>
      <w:sz w:val="18"/>
      <w:szCs w:val="18"/>
    </w:rPr>
  </w:style>
  <w:style w:type="character" w:customStyle="1" w:styleId="53">
    <w:name w:val="lcompany1"/>
    <w:basedOn w:val="17"/>
    <w:qFormat/>
    <w:uiPriority w:val="0"/>
  </w:style>
  <w:style w:type="character" w:customStyle="1" w:styleId="54">
    <w:name w:val="lcompany2"/>
    <w:basedOn w:val="17"/>
    <w:qFormat/>
    <w:uiPriority w:val="0"/>
    <w:rPr>
      <w:sz w:val="18"/>
      <w:szCs w:val="18"/>
    </w:rPr>
  </w:style>
  <w:style w:type="character" w:customStyle="1" w:styleId="55">
    <w:name w:val="num_top3"/>
    <w:basedOn w:val="17"/>
    <w:qFormat/>
    <w:uiPriority w:val="0"/>
    <w:rPr>
      <w:shd w:val="clear" w:fill="6491C3"/>
    </w:rPr>
  </w:style>
  <w:style w:type="character" w:customStyle="1" w:styleId="56">
    <w:name w:val="hover29"/>
    <w:basedOn w:val="17"/>
    <w:qFormat/>
    <w:uiPriority w:val="0"/>
    <w:rPr>
      <w:color w:val="EB6A05"/>
    </w:rPr>
  </w:style>
  <w:style w:type="character" w:customStyle="1" w:styleId="57">
    <w:name w:val="day"/>
    <w:basedOn w:val="17"/>
    <w:qFormat/>
    <w:uiPriority w:val="0"/>
    <w:rPr>
      <w:color w:val="1258AD"/>
    </w:rPr>
  </w:style>
  <w:style w:type="character" w:customStyle="1" w:styleId="58">
    <w:name w:val="nth-child(1)2"/>
    <w:basedOn w:val="17"/>
    <w:qFormat/>
    <w:uiPriority w:val="0"/>
  </w:style>
  <w:style w:type="character" w:customStyle="1" w:styleId="59">
    <w:name w:val="first-child"/>
    <w:basedOn w:val="17"/>
    <w:qFormat/>
    <w:uiPriority w:val="0"/>
  </w:style>
  <w:style w:type="character" w:customStyle="1" w:styleId="60">
    <w:name w:val="bsharetext"/>
    <w:basedOn w:val="17"/>
    <w:qFormat/>
    <w:uiPriority w:val="0"/>
  </w:style>
  <w:style w:type="character" w:customStyle="1" w:styleId="61">
    <w:name w:val="font01"/>
    <w:basedOn w:val="17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xitong114</Company>
  <Pages>3</Pages>
  <Words>1136</Words>
  <Characters>1180</Characters>
  <Lines>15</Lines>
  <Paragraphs>4</Paragraphs>
  <TotalTime>8</TotalTime>
  <ScaleCrop>false</ScaleCrop>
  <LinksUpToDate>false</LinksUpToDate>
  <CharactersWithSpaces>1215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2020-09-15T00:40:00Z</dcterms:created>
  <dc:creator>Sky123.Org</dc:creator>
  <cp:lastModifiedBy>云叮咚</cp:lastModifiedBy>
  <cp:lastPrinted>2021-10-19T09:20:00Z</cp:lastPrinted>
  <dcterms:modified xsi:type="dcterms:W3CDTF">2021-10-20T01:26:48Z</dcterms:modified>
  <dc:title>招聘计划方案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349795700A20445995A1C2329F71A807</vt:lpwstr>
  </property>
</Properties>
</file>