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60" w:lineRule="exact"/>
        <w:jc w:val="lef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</w:t>
      </w:r>
      <w:r>
        <w:rPr>
          <w:rFonts w:ascii="Times New Roman" w:hAnsi="Times New Roman" w:eastAsia="黑体"/>
          <w:bCs/>
        </w:rPr>
        <w:t>1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第十六届职工职业技能竞赛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电工技能竞赛方案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"/>
        </w:rPr>
      </w:pPr>
      <w:r>
        <w:rPr>
          <w:rFonts w:ascii="仿宋_GB2312" w:hAnsi="宋体" w:cs="仿宋_GB2312"/>
          <w:color w:val="000000"/>
          <w:shd w:val="clear" w:color="auto" w:fill="FFFFFF"/>
        </w:rPr>
        <w:t>为提高</w:t>
      </w:r>
      <w:r>
        <w:rPr>
          <w:rFonts w:hint="eastAsia" w:ascii="仿宋_GB2312" w:hAnsi="宋体" w:cs="仿宋_GB2312"/>
          <w:color w:val="000000"/>
          <w:shd w:val="clear" w:color="auto" w:fill="FFFFFF"/>
        </w:rPr>
        <w:t>全</w:t>
      </w:r>
      <w:r>
        <w:rPr>
          <w:rFonts w:ascii="仿宋_GB2312" w:hAnsi="宋体" w:cs="仿宋_GB2312"/>
          <w:color w:val="000000"/>
          <w:shd w:val="clear" w:color="auto" w:fill="FFFFFF"/>
        </w:rPr>
        <w:t>市电工行业技能水平，</w:t>
      </w:r>
      <w:r>
        <w:rPr>
          <w:rFonts w:hint="eastAsia" w:ascii="仿宋_GB2312"/>
        </w:rPr>
        <w:t>增强企业竞争力，</w:t>
      </w:r>
      <w:r>
        <w:rPr>
          <w:rFonts w:ascii="仿宋_GB2312" w:hAnsi="宋体" w:cs="仿宋_GB2312"/>
          <w:color w:val="000000"/>
          <w:shd w:val="clear" w:color="auto" w:fill="FFFFFF"/>
        </w:rPr>
        <w:t>激发广大技能人才学知识、比技术、钻业务、赶先进的热情和营造崇尚技能、尊重劳动、关爱技术人才的氛围</w:t>
      </w:r>
      <w:r>
        <w:rPr>
          <w:rFonts w:hint="eastAsia" w:ascii="仿宋_GB2312" w:hAnsi="仿宋"/>
        </w:rPr>
        <w:t>，经研究决定，在全市举办</w:t>
      </w:r>
      <w:r>
        <w:rPr>
          <w:rFonts w:hint="eastAsia"/>
          <w:bCs/>
        </w:rPr>
        <w:t>电工技能竞赛</w:t>
      </w:r>
      <w:r>
        <w:rPr>
          <w:rFonts w:hint="eastAsia" w:ascii="仿宋_GB2312" w:hAnsi="仿宋"/>
        </w:rPr>
        <w:t>，具体方案如下：</w:t>
      </w:r>
    </w:p>
    <w:p>
      <w:pPr>
        <w:pStyle w:val="13"/>
        <w:adjustRightInd w:val="0"/>
        <w:snapToGrid w:val="0"/>
        <w:spacing w:line="570" w:lineRule="exact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一、竞赛组织机构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宋体" w:cs="仿宋_GB2312"/>
          <w:color w:val="000000"/>
          <w:shd w:val="clear" w:color="auto" w:fill="FFFFFF"/>
        </w:rPr>
      </w:pPr>
      <w:r>
        <w:rPr>
          <w:rFonts w:hint="eastAsia" w:ascii="仿宋_GB2312" w:hAnsi="宋体" w:cs="仿宋_GB2312"/>
          <w:color w:val="000000"/>
          <w:shd w:val="clear" w:color="auto" w:fill="FFFFFF"/>
        </w:rPr>
        <w:t>为确保大赛顺利进行，成立第十六届职工职业技能竞赛电工技能竞赛领导小组，成员如下：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仿宋_GB2312" w:hAnsi="宋体" w:cs="仿宋_GB2312"/>
          <w:color w:val="000000"/>
          <w:shd w:val="clear" w:color="auto" w:fill="FFFFFF"/>
        </w:rPr>
      </w:pPr>
      <w:r>
        <w:rPr>
          <w:rFonts w:hint="eastAsia" w:ascii="楷体_GB2312" w:hAnsi="黑体" w:eastAsia="楷体_GB2312"/>
          <w:b/>
        </w:rPr>
        <w:t>组  长：</w:t>
      </w:r>
      <w:r>
        <w:rPr>
          <w:rFonts w:hint="eastAsia" w:ascii="仿宋_GB2312" w:hAnsi="宋体" w:cs="仿宋_GB2312"/>
          <w:color w:val="000000"/>
          <w:shd w:val="clear" w:color="auto" w:fill="FFFFFF"/>
        </w:rPr>
        <w:t>沈  涛   常州市武进区总工会党组书记、主席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仿宋_GB2312" w:hAnsi="宋体" w:cs="仿宋_GB2312"/>
          <w:color w:val="000000"/>
          <w:shd w:val="clear" w:color="auto" w:fill="FFFFFF"/>
        </w:rPr>
      </w:pPr>
      <w:r>
        <w:rPr>
          <w:rFonts w:hint="eastAsia" w:ascii="楷体_GB2312" w:hAnsi="黑体" w:eastAsia="楷体_GB2312"/>
          <w:b/>
        </w:rPr>
        <w:t>副组长：</w:t>
      </w:r>
      <w:r>
        <w:rPr>
          <w:rFonts w:hint="eastAsia" w:ascii="仿宋_GB2312" w:hAnsi="宋体" w:cs="仿宋_GB2312"/>
          <w:color w:val="000000"/>
          <w:shd w:val="clear" w:color="auto" w:fill="FFFFFF"/>
        </w:rPr>
        <w:t>武华忠   常州市武进区人力资源和社会保障局党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宋体" w:cs="仿宋_GB2312"/>
          <w:color w:val="000000"/>
          <w:shd w:val="clear" w:color="auto" w:fill="FFFFFF"/>
        </w:rPr>
      </w:pPr>
      <w:r>
        <w:rPr>
          <w:rFonts w:hint="eastAsia" w:ascii="仿宋_GB2312" w:hAnsi="宋体" w:cs="仿宋_GB2312"/>
          <w:color w:val="000000"/>
          <w:shd w:val="clear" w:color="auto" w:fill="FFFFFF"/>
        </w:rPr>
        <w:t xml:space="preserve">                 委书记、局长</w:t>
      </w:r>
    </w:p>
    <w:p>
      <w:pPr>
        <w:adjustRightInd w:val="0"/>
        <w:snapToGrid w:val="0"/>
        <w:spacing w:line="570" w:lineRule="exact"/>
        <w:ind w:firstLine="1920" w:firstLineChars="600"/>
        <w:rPr>
          <w:rFonts w:ascii="仿宋_GB2312" w:hAnsi="宋体" w:cs="仿宋_GB2312"/>
          <w:color w:val="000000"/>
          <w:shd w:val="clear" w:color="auto" w:fill="FFFFFF"/>
        </w:rPr>
      </w:pPr>
      <w:r>
        <w:rPr>
          <w:rFonts w:hint="eastAsia" w:ascii="仿宋_GB2312" w:hAnsi="宋体" w:cs="仿宋_GB2312"/>
          <w:color w:val="000000"/>
          <w:shd w:val="clear" w:color="auto" w:fill="FFFFFF"/>
        </w:rPr>
        <w:t>任洪兴   常州市人力资源和社会保障局副局长</w:t>
      </w:r>
    </w:p>
    <w:p>
      <w:pPr>
        <w:adjustRightInd w:val="0"/>
        <w:snapToGrid w:val="0"/>
        <w:spacing w:line="570" w:lineRule="exact"/>
        <w:ind w:firstLine="1920" w:firstLineChars="600"/>
        <w:rPr>
          <w:rFonts w:ascii="仿宋_GB2312" w:hAnsi="宋体" w:cs="仿宋_GB2312"/>
          <w:color w:val="000000"/>
          <w:shd w:val="clear" w:color="auto" w:fill="FFFFFF"/>
        </w:rPr>
      </w:pPr>
      <w:r>
        <w:rPr>
          <w:rFonts w:hint="eastAsia" w:ascii="仿宋_GB2312" w:hAnsi="宋体" w:cs="仿宋_GB2312"/>
          <w:color w:val="000000"/>
          <w:shd w:val="clear" w:color="auto" w:fill="FFFFFF"/>
        </w:rPr>
        <w:t>宣建强   常州市总工会副主席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宋体" w:cs="仿宋_GB2312"/>
          <w:color w:val="000000"/>
          <w:shd w:val="clear" w:color="auto" w:fill="FFFFFF"/>
        </w:rPr>
      </w:pPr>
      <w:r>
        <w:rPr>
          <w:rFonts w:hint="eastAsia" w:ascii="仿宋_GB2312" w:hAnsi="宋体" w:cs="仿宋_GB2312"/>
          <w:color w:val="000000"/>
          <w:shd w:val="clear" w:color="auto" w:fill="FFFFFF"/>
        </w:rPr>
        <w:t xml:space="preserve">        张博</w:t>
      </w:r>
      <w:r>
        <w:rPr>
          <w:rFonts w:hint="eastAsia" w:ascii="仿宋_GB2312" w:hAnsi="宋体" w:eastAsia="宋体"/>
        </w:rPr>
        <w:t>赟</w:t>
      </w:r>
      <w:r>
        <w:rPr>
          <w:rFonts w:ascii="仿宋_GB2312" w:hAnsi="宋体" w:cs="仿宋_GB2312"/>
          <w:color w:val="000000"/>
          <w:shd w:val="clear" w:color="auto" w:fill="FFFFFF"/>
        </w:rPr>
        <w:t xml:space="preserve">   </w:t>
      </w:r>
      <w:r>
        <w:rPr>
          <w:rFonts w:hint="eastAsia" w:ascii="仿宋_GB2312" w:hAnsi="宋体" w:cs="仿宋_GB2312"/>
          <w:color w:val="000000"/>
          <w:shd w:val="clear" w:color="auto" w:fill="FFFFFF"/>
        </w:rPr>
        <w:t>共青团常州市委员会副书记</w:t>
      </w:r>
    </w:p>
    <w:p>
      <w:pPr>
        <w:spacing w:line="560" w:lineRule="exact"/>
        <w:ind w:firstLine="643" w:firstLineChars="200"/>
        <w:jc w:val="left"/>
        <w:rPr>
          <w:rFonts w:ascii="仿宋_GB2312"/>
        </w:rPr>
      </w:pPr>
      <w:r>
        <w:rPr>
          <w:rFonts w:hint="eastAsia" w:ascii="楷体_GB2312" w:hAnsi="黑体" w:eastAsia="楷体_GB2312"/>
          <w:b/>
        </w:rPr>
        <w:t>成  员：</w:t>
      </w:r>
      <w:r>
        <w:rPr>
          <w:rFonts w:hint="eastAsia" w:ascii="仿宋_GB2312"/>
        </w:rPr>
        <w:t xml:space="preserve">孙寅松   </w:t>
      </w:r>
      <w:r>
        <w:rPr>
          <w:rFonts w:hint="eastAsia" w:ascii="仿宋_GB2312" w:hAnsi="仿宋_GB2312" w:cs="仿宋_GB2312"/>
        </w:rPr>
        <w:t>常州市人力资源和社会保障局职业能力</w:t>
      </w:r>
    </w:p>
    <w:p>
      <w:pPr>
        <w:spacing w:line="560" w:lineRule="exact"/>
        <w:ind w:firstLine="3200" w:firstLineChars="10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建设处处长</w:t>
      </w:r>
    </w:p>
    <w:p>
      <w:pPr>
        <w:spacing w:line="560" w:lineRule="exact"/>
        <w:ind w:firstLine="1920" w:firstLineChars="600"/>
        <w:jc w:val="left"/>
        <w:rPr>
          <w:rFonts w:ascii="仿宋_GB2312"/>
        </w:rPr>
      </w:pPr>
      <w:r>
        <w:rPr>
          <w:rFonts w:hint="eastAsia" w:ascii="仿宋_GB2312"/>
        </w:rPr>
        <w:t>王</w:t>
      </w:r>
      <w:r>
        <w:rPr>
          <w:rFonts w:hint="eastAsia" w:ascii="仿宋_GB2312" w:hAnsi="宋体" w:eastAsia="宋体"/>
        </w:rPr>
        <w:t>赟</w:t>
      </w:r>
      <w:r>
        <w:rPr>
          <w:rFonts w:hint="eastAsia" w:ascii="仿宋_GB2312"/>
        </w:rPr>
        <w:t>枫</w:t>
      </w:r>
      <w:r>
        <w:rPr>
          <w:rFonts w:ascii="仿宋_GB2312"/>
        </w:rPr>
        <w:t xml:space="preserve">   </w:t>
      </w:r>
      <w:r>
        <w:rPr>
          <w:rFonts w:hint="eastAsia" w:ascii="仿宋_GB2312"/>
        </w:rPr>
        <w:t>常州市总工会劳动和经济工作部部长</w:t>
      </w:r>
    </w:p>
    <w:p>
      <w:pPr>
        <w:tabs>
          <w:tab w:val="left" w:pos="0"/>
          <w:tab w:val="left" w:pos="3185"/>
          <w:tab w:val="left" w:pos="3458"/>
        </w:tabs>
        <w:overflowPunct w:val="0"/>
        <w:adjustRightInd w:val="0"/>
        <w:snapToGrid w:val="0"/>
        <w:spacing w:line="560" w:lineRule="exact"/>
        <w:ind w:firstLine="1920" w:firstLineChars="600"/>
        <w:rPr>
          <w:rFonts w:ascii="仿宋_GB2312" w:hAnsi="宋体"/>
          <w:snapToGrid w:val="0"/>
          <w:kern w:val="0"/>
        </w:rPr>
      </w:pPr>
      <w:r>
        <w:rPr>
          <w:rFonts w:hint="eastAsia" w:ascii="仿宋_GB2312" w:hAnsi="宋体"/>
          <w:snapToGrid w:val="0"/>
          <w:kern w:val="0"/>
        </w:rPr>
        <w:t>吴</w:t>
      </w:r>
      <w:r>
        <w:rPr>
          <w:rFonts w:ascii="仿宋_GB2312" w:hAnsi="宋体"/>
          <w:snapToGrid w:val="0"/>
          <w:kern w:val="0"/>
        </w:rPr>
        <w:t xml:space="preserve">  </w:t>
      </w:r>
      <w:r>
        <w:rPr>
          <w:rFonts w:hint="eastAsia" w:ascii="仿宋_GB2312" w:hAnsi="宋体"/>
          <w:snapToGrid w:val="0"/>
          <w:kern w:val="0"/>
        </w:rPr>
        <w:t>捷</w:t>
      </w:r>
      <w:r>
        <w:rPr>
          <w:rFonts w:ascii="仿宋_GB2312" w:hAnsi="宋体"/>
          <w:snapToGrid w:val="0"/>
          <w:kern w:val="0"/>
        </w:rPr>
        <w:t xml:space="preserve">   </w:t>
      </w:r>
      <w:r>
        <w:rPr>
          <w:rFonts w:hint="eastAsia" w:ascii="仿宋_GB2312" w:hAnsi="宋体"/>
          <w:snapToGrid w:val="0"/>
          <w:kern w:val="0"/>
        </w:rPr>
        <w:t>共青团常州市委员会青年发展部副部长</w:t>
      </w:r>
    </w:p>
    <w:p>
      <w:pPr>
        <w:spacing w:line="560" w:lineRule="exact"/>
        <w:ind w:firstLine="1920" w:firstLineChars="600"/>
        <w:jc w:val="left"/>
        <w:rPr>
          <w:rFonts w:ascii="仿宋_GB2312"/>
        </w:rPr>
      </w:pPr>
      <w:r>
        <w:rPr>
          <w:rFonts w:hint="eastAsia" w:ascii="仿宋_GB2312" w:hAnsi="宋体"/>
          <w:snapToGrid w:val="0"/>
          <w:kern w:val="0"/>
        </w:rPr>
        <w:t>朱宏英   常州市武进区总工会副主席</w:t>
      </w:r>
    </w:p>
    <w:p>
      <w:pPr>
        <w:spacing w:line="560" w:lineRule="exact"/>
        <w:ind w:firstLine="1920" w:firstLineChars="600"/>
        <w:jc w:val="left"/>
        <w:rPr>
          <w:rFonts w:ascii="仿宋_GB2312"/>
        </w:rPr>
      </w:pPr>
      <w:r>
        <w:rPr>
          <w:rFonts w:hint="eastAsia" w:ascii="仿宋_GB2312" w:hAnsi="宋体"/>
          <w:snapToGrid w:val="0"/>
          <w:kern w:val="0"/>
        </w:rPr>
        <w:t xml:space="preserve">杭  琰   </w:t>
      </w:r>
      <w:r>
        <w:rPr>
          <w:rFonts w:hint="eastAsia" w:ascii="仿宋_GB2312" w:hAnsi="仿宋"/>
          <w:spacing w:val="-20"/>
          <w:kern w:val="0"/>
        </w:rPr>
        <w:t>常州市武进区</w:t>
      </w:r>
      <w:r>
        <w:rPr>
          <w:rFonts w:hint="eastAsia" w:ascii="仿宋_GB2312"/>
        </w:rPr>
        <w:t>人力资源和社会保障局副</w:t>
      </w:r>
    </w:p>
    <w:p>
      <w:pPr>
        <w:spacing w:line="560" w:lineRule="exact"/>
        <w:ind w:firstLine="1920" w:firstLineChars="600"/>
        <w:jc w:val="left"/>
        <w:rPr>
          <w:rFonts w:ascii="仿宋_GB2312" w:cs="仿宋_GB2312"/>
        </w:rPr>
      </w:pPr>
      <w:r>
        <w:rPr>
          <w:rFonts w:hint="eastAsia" w:ascii="仿宋_GB2312"/>
        </w:rPr>
        <w:t xml:space="preserve">         局长</w:t>
      </w:r>
    </w:p>
    <w:p>
      <w:pPr>
        <w:tabs>
          <w:tab w:val="left" w:pos="0"/>
          <w:tab w:val="left" w:pos="3185"/>
          <w:tab w:val="left" w:pos="3458"/>
        </w:tabs>
        <w:overflowPunct w:val="0"/>
        <w:adjustRightInd w:val="0"/>
        <w:snapToGrid w:val="0"/>
        <w:spacing w:line="560" w:lineRule="exact"/>
        <w:ind w:left="3520" w:leftChars="600" w:hanging="1600" w:hangingChars="500"/>
        <w:rPr>
          <w:rFonts w:ascii="仿宋_GB2312"/>
        </w:rPr>
      </w:pPr>
      <w:r>
        <w:rPr>
          <w:rFonts w:hint="eastAsia" w:ascii="仿宋_GB2312"/>
        </w:rPr>
        <w:t>吴文杰</w:t>
      </w:r>
      <w:r>
        <w:rPr>
          <w:rFonts w:hint="eastAsia" w:ascii="仿宋_GB2312"/>
        </w:rPr>
        <w:tab/>
      </w:r>
      <w:r>
        <w:rPr>
          <w:rFonts w:hint="eastAsia" w:ascii="仿宋_GB2312"/>
        </w:rPr>
        <w:t xml:space="preserve"> 常州市高级职业技术学校继续教育学院</w:t>
      </w:r>
    </w:p>
    <w:p>
      <w:pPr>
        <w:tabs>
          <w:tab w:val="left" w:pos="0"/>
          <w:tab w:val="left" w:pos="3185"/>
          <w:tab w:val="left" w:pos="3458"/>
        </w:tabs>
        <w:overflowPunct w:val="0"/>
        <w:adjustRightInd w:val="0"/>
        <w:snapToGrid w:val="0"/>
        <w:spacing w:line="560" w:lineRule="exact"/>
        <w:ind w:left="3520" w:leftChars="1050" w:hanging="160" w:hangingChars="50"/>
        <w:rPr>
          <w:rFonts w:ascii="仿宋_GB2312"/>
        </w:rPr>
      </w:pPr>
      <w:r>
        <w:rPr>
          <w:rFonts w:hint="eastAsia" w:ascii="仿宋_GB2312"/>
        </w:rPr>
        <w:t>院长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下设领导小组办公室，办公室设在常州市武进区就业服务中心，主要负责竞赛活动的组织协调、竞赛命题、评分标准的制定和评分等工作。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二、主办、承办和协办单位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/>
        </w:rPr>
      </w:pPr>
      <w:r>
        <w:rPr>
          <w:rFonts w:hint="eastAsia" w:ascii="楷体_GB2312" w:hAnsi="黑体" w:eastAsia="楷体_GB2312"/>
          <w:b/>
        </w:rPr>
        <w:t>主办：</w:t>
      </w:r>
      <w:r>
        <w:rPr>
          <w:rFonts w:hint="eastAsia" w:ascii="仿宋_GB2312" w:hAnsi="仿宋"/>
        </w:rPr>
        <w:t>常州市劳动竞赛委员会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/>
        </w:rPr>
      </w:pPr>
      <w:r>
        <w:rPr>
          <w:rFonts w:hint="eastAsia" w:ascii="楷体_GB2312" w:hAnsi="黑体" w:eastAsia="楷体_GB2312"/>
          <w:b/>
        </w:rPr>
        <w:t>承办：</w:t>
      </w:r>
      <w:r>
        <w:rPr>
          <w:rFonts w:hint="eastAsia" w:ascii="仿宋_GB2312" w:hAnsi="仿宋"/>
        </w:rPr>
        <w:t>常州市武进区总工会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hAnsi="仿宋"/>
        </w:rPr>
      </w:pPr>
      <w:r>
        <w:rPr>
          <w:rFonts w:hint="eastAsia" w:ascii="仿宋_GB2312" w:hAnsi="仿宋"/>
        </w:rPr>
        <w:t>常州市武进区人力资源和社会保障局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/>
        </w:rPr>
      </w:pPr>
      <w:r>
        <w:rPr>
          <w:rFonts w:hint="eastAsia" w:ascii="楷体_GB2312" w:hAnsi="黑体" w:eastAsia="楷体_GB2312"/>
          <w:b/>
        </w:rPr>
        <w:t>协办：</w:t>
      </w:r>
      <w:r>
        <w:rPr>
          <w:rFonts w:hint="eastAsia" w:ascii="仿宋_GB2312" w:hAnsi="仿宋"/>
        </w:rPr>
        <w:t>常州市高级职业技术学校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三、竞赛时间、地点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竞赛时间：</w:t>
      </w:r>
      <w:r>
        <w:rPr>
          <w:rFonts w:ascii="Times New Roman" w:hAnsi="Times New Roman"/>
        </w:rPr>
        <w:t>2021</w:t>
      </w:r>
      <w:r>
        <w:rPr>
          <w:rFonts w:hint="eastAsia" w:ascii="仿宋_GB2312" w:hAnsi="仿宋"/>
        </w:rPr>
        <w:t>年</w:t>
      </w:r>
      <w:r>
        <w:rPr>
          <w:rFonts w:hint="eastAsia" w:ascii="Times New Roman" w:hAnsi="Times New Roman"/>
        </w:rPr>
        <w:t>10</w:t>
      </w:r>
      <w:r>
        <w:rPr>
          <w:rFonts w:hint="eastAsia" w:ascii="仿宋_GB2312" w:hAnsi="仿宋"/>
        </w:rPr>
        <w:t>月（具体时间另行通知）。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竞赛地点：常州市高级职业技术学校，</w:t>
      </w:r>
      <w:r>
        <w:t>延政中大道6号。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四、竞赛内容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竞赛分理论知识和操作技能两部分，其中理论知识占</w:t>
      </w:r>
      <w:r>
        <w:rPr>
          <w:rFonts w:ascii="Times New Roman" w:hAnsi="Times New Roman"/>
        </w:rPr>
        <w:t>20</w:t>
      </w:r>
      <w:r>
        <w:rPr>
          <w:rFonts w:ascii="仿宋_GB2312" w:hAnsi="仿宋"/>
        </w:rPr>
        <w:t>%</w:t>
      </w:r>
      <w:r>
        <w:rPr>
          <w:rFonts w:hint="eastAsia" w:ascii="仿宋_GB2312" w:hAnsi="仿宋"/>
        </w:rPr>
        <w:t>，操作技能占</w:t>
      </w:r>
      <w:r>
        <w:rPr>
          <w:rFonts w:ascii="Times New Roman" w:hAnsi="Times New Roman"/>
        </w:rPr>
        <w:t>80</w:t>
      </w:r>
      <w:r>
        <w:rPr>
          <w:rFonts w:ascii="仿宋_GB2312" w:hAnsi="仿宋"/>
        </w:rPr>
        <w:t>%</w:t>
      </w:r>
      <w:r>
        <w:rPr>
          <w:rFonts w:hint="eastAsia" w:ascii="仿宋_GB2312" w:hAnsi="仿宋"/>
        </w:rPr>
        <w:t>。</w:t>
      </w:r>
    </w:p>
    <w:p>
      <w:pPr>
        <w:pStyle w:val="13"/>
        <w:adjustRightInd w:val="0"/>
        <w:snapToGrid w:val="0"/>
        <w:spacing w:line="560" w:lineRule="exact"/>
        <w:ind w:firstLine="640"/>
        <w:jc w:val="left"/>
        <w:rPr>
          <w:rFonts w:ascii="仿宋_GB2312" w:hAnsi="仿宋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仿宋_GB2312" w:hAnsi="仿宋"/>
        </w:rPr>
        <w:t>. 理论考试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理论知识考试题库请在武进人力资源网“职业技能竞赛”栏目下载（</w:t>
      </w:r>
      <w:r>
        <w:rPr>
          <w:rFonts w:hint="eastAsia" w:ascii="Times New Roman" w:hAnsi="Times New Roman"/>
        </w:rPr>
        <w:t>http://www.wjjy.gov</w:t>
      </w:r>
      <w:r>
        <w:rPr>
          <w:rFonts w:hint="eastAsia" w:ascii="仿宋_GB2312" w:hAnsi="仿宋"/>
        </w:rPr>
        <w:t>.</w:t>
      </w:r>
      <w:r>
        <w:rPr>
          <w:rFonts w:hint="eastAsia" w:ascii="Times New Roman" w:hAnsi="Times New Roman"/>
        </w:rPr>
        <w:t>cn</w:t>
      </w:r>
      <w:r>
        <w:rPr>
          <w:rFonts w:hint="eastAsia" w:ascii="仿宋_GB2312" w:hAnsi="仿宋"/>
        </w:rPr>
        <w:t>/）。理论考试为书面答题形式，考试时间</w:t>
      </w:r>
      <w:r>
        <w:rPr>
          <w:rFonts w:hint="eastAsia" w:ascii="Times New Roman" w:hAnsi="Times New Roman"/>
        </w:rPr>
        <w:t>60</w:t>
      </w:r>
      <w:r>
        <w:rPr>
          <w:rFonts w:hint="eastAsia" w:ascii="仿宋_GB2312" w:hAnsi="仿宋"/>
        </w:rPr>
        <w:t>分钟，满分</w:t>
      </w:r>
      <w:r>
        <w:rPr>
          <w:rFonts w:hint="eastAsia" w:ascii="Times New Roman" w:hAnsi="Times New Roman"/>
        </w:rPr>
        <w:t>100</w:t>
      </w:r>
      <w:r>
        <w:rPr>
          <w:rFonts w:hint="eastAsia" w:ascii="仿宋_GB2312" w:hAnsi="仿宋"/>
        </w:rPr>
        <w:t>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/>
        </w:rPr>
      </w:pPr>
      <w:r>
        <w:rPr>
          <w:rFonts w:ascii="Times New Roman" w:hAnsi="Times New Roman"/>
        </w:rPr>
        <w:t>2</w:t>
      </w:r>
      <w:r>
        <w:rPr>
          <w:rFonts w:ascii="仿宋_GB2312" w:hAnsi="仿宋"/>
        </w:rPr>
        <w:t xml:space="preserve">. </w:t>
      </w:r>
      <w:r>
        <w:rPr>
          <w:rFonts w:hint="eastAsia" w:ascii="仿宋_GB2312" w:hAnsi="仿宋"/>
        </w:rPr>
        <w:t>技能考试：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操作技能考核项目为电工实际操作，具体操作细则另行下发。操作竞赛时间为</w:t>
      </w:r>
      <w:r>
        <w:rPr>
          <w:rFonts w:hint="eastAsia" w:ascii="Times New Roman" w:hAnsi="Times New Roman"/>
        </w:rPr>
        <w:t>60</w:t>
      </w:r>
      <w:r>
        <w:rPr>
          <w:rFonts w:hint="eastAsia" w:ascii="仿宋_GB2312" w:hAnsi="仿宋"/>
        </w:rPr>
        <w:t>分钟，由裁判组根据评分标准进行打分，满分</w:t>
      </w:r>
      <w:r>
        <w:rPr>
          <w:rFonts w:hint="eastAsia" w:ascii="Times New Roman" w:hAnsi="Times New Roman"/>
        </w:rPr>
        <w:t>100</w:t>
      </w:r>
      <w:r>
        <w:rPr>
          <w:rFonts w:hint="eastAsia" w:ascii="仿宋_GB2312" w:hAnsi="仿宋"/>
        </w:rPr>
        <w:t>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五、参赛对象及报名方法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hAnsi="仿宋"/>
        </w:rPr>
      </w:pPr>
      <w:r>
        <w:rPr>
          <w:rFonts w:ascii="Times New Roman" w:hAnsi="Times New Roman"/>
        </w:rPr>
        <w:t>1</w:t>
      </w:r>
      <w:r>
        <w:rPr>
          <w:rFonts w:ascii="仿宋_GB2312" w:hAnsi="仿宋"/>
        </w:rPr>
        <w:t xml:space="preserve">. </w:t>
      </w:r>
      <w:r>
        <w:rPr>
          <w:rFonts w:hint="eastAsia" w:ascii="仿宋_GB2312" w:hAnsi="仿宋"/>
        </w:rPr>
        <w:t>参赛对象：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在常企业职工均可参赛，参赛职工必须身体健康。</w:t>
      </w:r>
      <w:r>
        <w:rPr>
          <w:rFonts w:hint="eastAsia" w:ascii="仿宋_GB2312" w:hAnsi="宋体"/>
        </w:rPr>
        <w:t>已经获得过江苏省技术状元和常州市技术状元的职工不再参加，参赛职工必须办理工会服务卡。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仿宋_GB2312" w:hAnsi="仿宋"/>
        </w:rPr>
      </w:pPr>
      <w:r>
        <w:rPr>
          <w:rFonts w:ascii="Times New Roman" w:hAnsi="Times New Roman"/>
        </w:rPr>
        <w:t>2</w:t>
      </w:r>
      <w:r>
        <w:rPr>
          <w:rFonts w:ascii="仿宋_GB2312" w:hAnsi="仿宋"/>
        </w:rPr>
        <w:t xml:space="preserve">. </w:t>
      </w:r>
      <w:r>
        <w:rPr>
          <w:rFonts w:hint="eastAsia" w:ascii="仿宋_GB2312" w:hAnsi="仿宋"/>
        </w:rPr>
        <w:t>报名方法：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</w:t>
      </w:r>
      <w:r>
        <w:rPr>
          <w:rFonts w:ascii="Times New Roman" w:hAnsi="Times New Roman"/>
        </w:rPr>
        <w:t>1</w:t>
      </w:r>
      <w:r>
        <w:rPr>
          <w:rFonts w:hint="eastAsia" w:ascii="仿宋_GB2312" w:hAnsi="仿宋"/>
        </w:rPr>
        <w:t>）各辖市、区总工会，经开区总工会，产业工会，直属单位工会各组织1个代表队参赛；局、公司工会组织2-3个代表队参赛（按照报名顺序登记）。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仿宋_GB2312" w:hAnsi="仿宋"/>
        </w:rPr>
        <w:t>）各代表队设领队1人，参赛选手3人。</w:t>
      </w:r>
    </w:p>
    <w:p>
      <w:pPr>
        <w:tabs>
          <w:tab w:val="left" w:pos="1701"/>
        </w:tabs>
        <w:autoSpaceDE w:val="0"/>
        <w:spacing w:line="560" w:lineRule="exact"/>
        <w:ind w:firstLine="640" w:firstLineChars="200"/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（</w:t>
      </w:r>
      <w:r>
        <w:rPr>
          <w:rFonts w:ascii="Times New Roman" w:hAnsi="Times New Roman"/>
        </w:rPr>
        <w:t>3</w:t>
      </w:r>
      <w:r>
        <w:rPr>
          <w:rFonts w:hint="eastAsia" w:ascii="仿宋_GB2312" w:hAnsi="仿宋"/>
        </w:rPr>
        <w:t>）所有参赛选手须填写《常州市第十六届职工职业技能竞赛电工技能竞赛报名表》（加盖公章），同时附身份证复印件，报名材料由</w:t>
      </w:r>
      <w:r>
        <w:rPr>
          <w:rFonts w:hint="eastAsia" w:ascii="仿宋_GB2312" w:hAnsi="宋体" w:cs="仿宋_GB2312"/>
          <w:color w:val="000000"/>
          <w:shd w:val="clear" w:color="auto" w:fill="FFFFFF"/>
        </w:rPr>
        <w:t>各辖市、区总工会，经开区总工会，市各产业、局、公司工联会，市各直属单位工会</w:t>
      </w:r>
      <w:r>
        <w:rPr>
          <w:rFonts w:hint="eastAsia" w:ascii="仿宋_GB2312" w:hAnsi="仿宋"/>
        </w:rPr>
        <w:t>汇总后于</w:t>
      </w:r>
      <w:r>
        <w:rPr>
          <w:rFonts w:ascii="Times New Roman" w:hAnsi="Times New Roman"/>
        </w:rPr>
        <w:t>2021</w:t>
      </w:r>
      <w:r>
        <w:rPr>
          <w:rFonts w:hint="eastAsia" w:ascii="仿宋_GB2312" w:hAnsi="仿宋"/>
        </w:rPr>
        <w:t>年</w:t>
      </w:r>
      <w:r>
        <w:rPr>
          <w:rFonts w:hint="eastAsia" w:ascii="Times New Roman" w:hAnsi="Times New Roman"/>
        </w:rPr>
        <w:t>9</w:t>
      </w:r>
      <w:r>
        <w:rPr>
          <w:rFonts w:hint="eastAsia" w:ascii="仿宋_GB2312" w:hAnsi="仿宋"/>
        </w:rPr>
        <w:t>月</w:t>
      </w:r>
      <w:r>
        <w:rPr>
          <w:rFonts w:hint="eastAsia" w:ascii="Times New Roman" w:hAnsi="Times New Roman"/>
        </w:rPr>
        <w:t>30</w:t>
      </w:r>
      <w:r>
        <w:rPr>
          <w:rFonts w:hint="eastAsia" w:ascii="仿宋_GB2312" w:hAnsi="仿宋"/>
        </w:rPr>
        <w:t>日前报常州市武进区就业服务中心。</w:t>
      </w:r>
    </w:p>
    <w:p>
      <w:pPr>
        <w:tabs>
          <w:tab w:val="left" w:pos="1701"/>
        </w:tabs>
        <w:autoSpaceDE w:val="0"/>
        <w:spacing w:line="560" w:lineRule="exact"/>
        <w:ind w:firstLine="640" w:firstLineChars="200"/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>联系人：胡小晔，电话：86527820  13776842008</w:t>
      </w:r>
    </w:p>
    <w:p>
      <w:pPr>
        <w:tabs>
          <w:tab w:val="left" w:pos="1701"/>
        </w:tabs>
        <w:autoSpaceDE w:val="0"/>
        <w:spacing w:line="560" w:lineRule="exact"/>
        <w:ind w:firstLine="640" w:firstLineChars="200"/>
        <w:jc w:val="left"/>
        <w:rPr>
          <w:rFonts w:ascii="仿宋_GB2312" w:hAnsi="仿宋"/>
        </w:rPr>
      </w:pPr>
      <w:r>
        <w:rPr>
          <w:rFonts w:hint="eastAsia" w:ascii="仿宋_GB2312" w:hAnsi="仿宋"/>
        </w:rPr>
        <w:t xml:space="preserve">        沈  斌，电话：86312561  13775024047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六、奖励办法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仿宋_GB2312" w:hAnsi="宋体"/>
        </w:rPr>
      </w:pPr>
      <w:r>
        <w:rPr>
          <w:rFonts w:hint="eastAsia" w:ascii="仿宋_GB2312" w:hAnsi="宋体"/>
        </w:rPr>
        <w:t>本次比赛荣获第一名的</w:t>
      </w:r>
      <w:r>
        <w:rPr>
          <w:rFonts w:hint="eastAsia" w:ascii="仿宋_GB2312" w:hAnsi="仿宋"/>
        </w:rPr>
        <w:t>选手</w:t>
      </w:r>
      <w:r>
        <w:rPr>
          <w:rFonts w:hint="eastAsia" w:ascii="仿宋_GB2312" w:hAnsi="宋体"/>
        </w:rPr>
        <w:t>，由常州市劳动竞赛委员会授予“常州市技术状元”称号，</w:t>
      </w:r>
      <w:r>
        <w:rPr>
          <w:rFonts w:hint="eastAsia" w:ascii="仿宋_GB2312"/>
        </w:rPr>
        <w:t>经综合考察后</w:t>
      </w:r>
      <w:r>
        <w:rPr>
          <w:rFonts w:hint="eastAsia" w:ascii="仿宋_GB2312" w:hAnsi="宋体"/>
        </w:rPr>
        <w:t>由常州市总工会纳入“常州市五一劳动奖章”通报表扬名单。对获得前</w:t>
      </w:r>
      <w:r>
        <w:rPr>
          <w:rFonts w:hint="eastAsia" w:ascii="Times New Roman" w:hAnsi="Times New Roman"/>
        </w:rPr>
        <w:t>3</w:t>
      </w:r>
      <w:r>
        <w:rPr>
          <w:rFonts w:hint="eastAsia" w:ascii="仿宋_GB2312" w:hAnsi="宋体"/>
        </w:rPr>
        <w:t>名的</w:t>
      </w:r>
      <w:r>
        <w:rPr>
          <w:rFonts w:hint="eastAsia" w:ascii="仿宋_GB2312" w:hAnsi="仿宋"/>
        </w:rPr>
        <w:t>选手，</w:t>
      </w:r>
      <w:r>
        <w:rPr>
          <w:rFonts w:hint="eastAsia" w:ascii="仿宋_GB2312" w:hAnsi="宋体"/>
        </w:rPr>
        <w:t>由常州市人力资源和社会保障局授予“常州市技术能手”称号；</w:t>
      </w:r>
      <w:r>
        <w:rPr>
          <w:rFonts w:ascii="Times New Roman" w:hAnsi="Times New Roman"/>
        </w:rPr>
        <w:t>35</w:t>
      </w:r>
      <w:r>
        <w:rPr>
          <w:rFonts w:hint="eastAsia" w:ascii="仿宋_GB2312" w:hAnsi="宋体"/>
        </w:rPr>
        <w:t>周岁以下的，由共青团常州市委员会授予“常州市青年岗位能手”称号。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</w:rPr>
      </w:pPr>
    </w:p>
    <w:p>
      <w:pPr>
        <w:widowControl/>
        <w:jc w:val="left"/>
        <w:rPr>
          <w:rFonts w:ascii="黑体" w:hAnsi="黑体" w:eastAsia="黑体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709" w:footer="130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30C"/>
    <w:rsid w:val="00004507"/>
    <w:rsid w:val="00012CC1"/>
    <w:rsid w:val="0002069D"/>
    <w:rsid w:val="000208D8"/>
    <w:rsid w:val="00024AD2"/>
    <w:rsid w:val="00025544"/>
    <w:rsid w:val="000338D7"/>
    <w:rsid w:val="000628FB"/>
    <w:rsid w:val="00091AC0"/>
    <w:rsid w:val="000A3501"/>
    <w:rsid w:val="000B4B6A"/>
    <w:rsid w:val="000C527A"/>
    <w:rsid w:val="000D624C"/>
    <w:rsid w:val="000D7BCB"/>
    <w:rsid w:val="000E6883"/>
    <w:rsid w:val="000E7AC5"/>
    <w:rsid w:val="000F3674"/>
    <w:rsid w:val="000F4BF2"/>
    <w:rsid w:val="000F6C9F"/>
    <w:rsid w:val="00104A43"/>
    <w:rsid w:val="00112077"/>
    <w:rsid w:val="00115AF6"/>
    <w:rsid w:val="00130026"/>
    <w:rsid w:val="00132641"/>
    <w:rsid w:val="00134223"/>
    <w:rsid w:val="00141DBE"/>
    <w:rsid w:val="0015356D"/>
    <w:rsid w:val="0016040A"/>
    <w:rsid w:val="001611E2"/>
    <w:rsid w:val="0016172C"/>
    <w:rsid w:val="001712BC"/>
    <w:rsid w:val="0017283B"/>
    <w:rsid w:val="001748A7"/>
    <w:rsid w:val="00183C42"/>
    <w:rsid w:val="001A7333"/>
    <w:rsid w:val="001C066E"/>
    <w:rsid w:val="001E75CF"/>
    <w:rsid w:val="001E75E9"/>
    <w:rsid w:val="001E769E"/>
    <w:rsid w:val="00201161"/>
    <w:rsid w:val="00201F95"/>
    <w:rsid w:val="002020AE"/>
    <w:rsid w:val="00203A76"/>
    <w:rsid w:val="00215092"/>
    <w:rsid w:val="002158D7"/>
    <w:rsid w:val="00220492"/>
    <w:rsid w:val="00220C8D"/>
    <w:rsid w:val="002234E1"/>
    <w:rsid w:val="002342B6"/>
    <w:rsid w:val="002375C8"/>
    <w:rsid w:val="00250394"/>
    <w:rsid w:val="002551C6"/>
    <w:rsid w:val="0026047E"/>
    <w:rsid w:val="00267928"/>
    <w:rsid w:val="002757E9"/>
    <w:rsid w:val="002779B5"/>
    <w:rsid w:val="00281B73"/>
    <w:rsid w:val="0028532A"/>
    <w:rsid w:val="00285508"/>
    <w:rsid w:val="00292356"/>
    <w:rsid w:val="00295D30"/>
    <w:rsid w:val="002A2EF3"/>
    <w:rsid w:val="002A6C37"/>
    <w:rsid w:val="002B3DBB"/>
    <w:rsid w:val="002B59A8"/>
    <w:rsid w:val="002D0EBF"/>
    <w:rsid w:val="002D54DE"/>
    <w:rsid w:val="002D6A11"/>
    <w:rsid w:val="002E1ADC"/>
    <w:rsid w:val="002F0403"/>
    <w:rsid w:val="002F2306"/>
    <w:rsid w:val="00310702"/>
    <w:rsid w:val="00311993"/>
    <w:rsid w:val="00320A67"/>
    <w:rsid w:val="00327F4E"/>
    <w:rsid w:val="00337931"/>
    <w:rsid w:val="003411A8"/>
    <w:rsid w:val="0034590E"/>
    <w:rsid w:val="00347063"/>
    <w:rsid w:val="00352C66"/>
    <w:rsid w:val="003530B4"/>
    <w:rsid w:val="00356E43"/>
    <w:rsid w:val="003612DF"/>
    <w:rsid w:val="00367929"/>
    <w:rsid w:val="00370070"/>
    <w:rsid w:val="0037652D"/>
    <w:rsid w:val="00376970"/>
    <w:rsid w:val="00380F63"/>
    <w:rsid w:val="0038711C"/>
    <w:rsid w:val="00397212"/>
    <w:rsid w:val="003B3459"/>
    <w:rsid w:val="003C1904"/>
    <w:rsid w:val="003E0721"/>
    <w:rsid w:val="003F5371"/>
    <w:rsid w:val="0042233E"/>
    <w:rsid w:val="004236CD"/>
    <w:rsid w:val="0042685F"/>
    <w:rsid w:val="004269C3"/>
    <w:rsid w:val="00431A4C"/>
    <w:rsid w:val="00435A8B"/>
    <w:rsid w:val="00444FF8"/>
    <w:rsid w:val="0044572A"/>
    <w:rsid w:val="004507E1"/>
    <w:rsid w:val="00455CAD"/>
    <w:rsid w:val="004569F4"/>
    <w:rsid w:val="00467923"/>
    <w:rsid w:val="0047017E"/>
    <w:rsid w:val="00476B68"/>
    <w:rsid w:val="004841D5"/>
    <w:rsid w:val="0048456E"/>
    <w:rsid w:val="00485E83"/>
    <w:rsid w:val="00487472"/>
    <w:rsid w:val="00493CFD"/>
    <w:rsid w:val="00497B02"/>
    <w:rsid w:val="00497BA7"/>
    <w:rsid w:val="004A485A"/>
    <w:rsid w:val="004A6592"/>
    <w:rsid w:val="004B09C1"/>
    <w:rsid w:val="004B6B6A"/>
    <w:rsid w:val="004D08D6"/>
    <w:rsid w:val="004D339F"/>
    <w:rsid w:val="004D6515"/>
    <w:rsid w:val="00505A0B"/>
    <w:rsid w:val="00511AB7"/>
    <w:rsid w:val="00512462"/>
    <w:rsid w:val="00513AF3"/>
    <w:rsid w:val="00513B21"/>
    <w:rsid w:val="0051411D"/>
    <w:rsid w:val="00514558"/>
    <w:rsid w:val="00517809"/>
    <w:rsid w:val="0052214B"/>
    <w:rsid w:val="00523BD0"/>
    <w:rsid w:val="0053289B"/>
    <w:rsid w:val="00550EB7"/>
    <w:rsid w:val="00554C6F"/>
    <w:rsid w:val="005564EA"/>
    <w:rsid w:val="0056059D"/>
    <w:rsid w:val="00567300"/>
    <w:rsid w:val="00573984"/>
    <w:rsid w:val="005752F6"/>
    <w:rsid w:val="00577261"/>
    <w:rsid w:val="0058485C"/>
    <w:rsid w:val="00586F12"/>
    <w:rsid w:val="005A10E7"/>
    <w:rsid w:val="005A4220"/>
    <w:rsid w:val="005B0F1F"/>
    <w:rsid w:val="005B31D9"/>
    <w:rsid w:val="005C455D"/>
    <w:rsid w:val="005C48F6"/>
    <w:rsid w:val="005D24F6"/>
    <w:rsid w:val="005D73C9"/>
    <w:rsid w:val="005E7842"/>
    <w:rsid w:val="005F3FBA"/>
    <w:rsid w:val="0060165F"/>
    <w:rsid w:val="00635CC9"/>
    <w:rsid w:val="00641703"/>
    <w:rsid w:val="00643C13"/>
    <w:rsid w:val="0066680C"/>
    <w:rsid w:val="00674666"/>
    <w:rsid w:val="0068118E"/>
    <w:rsid w:val="00691C41"/>
    <w:rsid w:val="00696E2D"/>
    <w:rsid w:val="00697603"/>
    <w:rsid w:val="006A439C"/>
    <w:rsid w:val="006A4E0F"/>
    <w:rsid w:val="006B2060"/>
    <w:rsid w:val="006D1D3D"/>
    <w:rsid w:val="006E133D"/>
    <w:rsid w:val="006E1B01"/>
    <w:rsid w:val="006E2D2F"/>
    <w:rsid w:val="006F32D6"/>
    <w:rsid w:val="006F430C"/>
    <w:rsid w:val="006F4FDE"/>
    <w:rsid w:val="006F59BB"/>
    <w:rsid w:val="006F625E"/>
    <w:rsid w:val="0071591D"/>
    <w:rsid w:val="00716A49"/>
    <w:rsid w:val="007174A3"/>
    <w:rsid w:val="00721A0A"/>
    <w:rsid w:val="0072225B"/>
    <w:rsid w:val="00724319"/>
    <w:rsid w:val="00747368"/>
    <w:rsid w:val="00756262"/>
    <w:rsid w:val="00763B94"/>
    <w:rsid w:val="007652DF"/>
    <w:rsid w:val="00765C31"/>
    <w:rsid w:val="00767D5C"/>
    <w:rsid w:val="00770891"/>
    <w:rsid w:val="00775F53"/>
    <w:rsid w:val="007764AF"/>
    <w:rsid w:val="007808A4"/>
    <w:rsid w:val="007A07B3"/>
    <w:rsid w:val="007A3EA2"/>
    <w:rsid w:val="007A447C"/>
    <w:rsid w:val="007A5E80"/>
    <w:rsid w:val="007B03A4"/>
    <w:rsid w:val="007C608F"/>
    <w:rsid w:val="007E145D"/>
    <w:rsid w:val="007E5DFC"/>
    <w:rsid w:val="007E735D"/>
    <w:rsid w:val="007F3190"/>
    <w:rsid w:val="007F5F34"/>
    <w:rsid w:val="007F7C66"/>
    <w:rsid w:val="008011FF"/>
    <w:rsid w:val="008033E7"/>
    <w:rsid w:val="008154BE"/>
    <w:rsid w:val="00825A2E"/>
    <w:rsid w:val="00825F26"/>
    <w:rsid w:val="00842C18"/>
    <w:rsid w:val="00844022"/>
    <w:rsid w:val="00844731"/>
    <w:rsid w:val="00845E8D"/>
    <w:rsid w:val="0085091C"/>
    <w:rsid w:val="00854F53"/>
    <w:rsid w:val="00860E1E"/>
    <w:rsid w:val="0086298F"/>
    <w:rsid w:val="00881E06"/>
    <w:rsid w:val="00882BCA"/>
    <w:rsid w:val="00893C37"/>
    <w:rsid w:val="008A7D41"/>
    <w:rsid w:val="008C5417"/>
    <w:rsid w:val="008C5B3F"/>
    <w:rsid w:val="008C7223"/>
    <w:rsid w:val="008D7333"/>
    <w:rsid w:val="008D75F4"/>
    <w:rsid w:val="008F2A06"/>
    <w:rsid w:val="008F5387"/>
    <w:rsid w:val="00903F4B"/>
    <w:rsid w:val="00912059"/>
    <w:rsid w:val="00912722"/>
    <w:rsid w:val="009202C9"/>
    <w:rsid w:val="009232BF"/>
    <w:rsid w:val="00934700"/>
    <w:rsid w:val="00943FDE"/>
    <w:rsid w:val="00952C95"/>
    <w:rsid w:val="0095361A"/>
    <w:rsid w:val="00956151"/>
    <w:rsid w:val="00956EB5"/>
    <w:rsid w:val="009627E1"/>
    <w:rsid w:val="00962E09"/>
    <w:rsid w:val="00964E85"/>
    <w:rsid w:val="00967508"/>
    <w:rsid w:val="00972780"/>
    <w:rsid w:val="00972C62"/>
    <w:rsid w:val="0097304F"/>
    <w:rsid w:val="0098443A"/>
    <w:rsid w:val="009857E8"/>
    <w:rsid w:val="00985A26"/>
    <w:rsid w:val="0098614E"/>
    <w:rsid w:val="00990E85"/>
    <w:rsid w:val="00991B38"/>
    <w:rsid w:val="009968FD"/>
    <w:rsid w:val="009B1823"/>
    <w:rsid w:val="009C0A5E"/>
    <w:rsid w:val="009C3C74"/>
    <w:rsid w:val="009C6C6F"/>
    <w:rsid w:val="009D0475"/>
    <w:rsid w:val="009D25E5"/>
    <w:rsid w:val="009E3FDE"/>
    <w:rsid w:val="009F1D5D"/>
    <w:rsid w:val="009F27AD"/>
    <w:rsid w:val="009F6544"/>
    <w:rsid w:val="00A0497D"/>
    <w:rsid w:val="00A1120C"/>
    <w:rsid w:val="00A139F3"/>
    <w:rsid w:val="00A44960"/>
    <w:rsid w:val="00A511AD"/>
    <w:rsid w:val="00A52C07"/>
    <w:rsid w:val="00A550E9"/>
    <w:rsid w:val="00A60978"/>
    <w:rsid w:val="00A7236A"/>
    <w:rsid w:val="00A76492"/>
    <w:rsid w:val="00A8319A"/>
    <w:rsid w:val="00A92E72"/>
    <w:rsid w:val="00A955AB"/>
    <w:rsid w:val="00A96C5A"/>
    <w:rsid w:val="00A97A2D"/>
    <w:rsid w:val="00AA50C5"/>
    <w:rsid w:val="00AB4A7A"/>
    <w:rsid w:val="00AB58D1"/>
    <w:rsid w:val="00AB6ACD"/>
    <w:rsid w:val="00AB7B17"/>
    <w:rsid w:val="00AC3800"/>
    <w:rsid w:val="00AD3417"/>
    <w:rsid w:val="00AF43D7"/>
    <w:rsid w:val="00AF4C65"/>
    <w:rsid w:val="00AF5DC8"/>
    <w:rsid w:val="00B0122A"/>
    <w:rsid w:val="00B11298"/>
    <w:rsid w:val="00B12467"/>
    <w:rsid w:val="00B1400E"/>
    <w:rsid w:val="00B33924"/>
    <w:rsid w:val="00B347F0"/>
    <w:rsid w:val="00B46A18"/>
    <w:rsid w:val="00B51C0D"/>
    <w:rsid w:val="00B54BB7"/>
    <w:rsid w:val="00B56ABB"/>
    <w:rsid w:val="00B616D0"/>
    <w:rsid w:val="00B712B7"/>
    <w:rsid w:val="00B75DE6"/>
    <w:rsid w:val="00B924CE"/>
    <w:rsid w:val="00B944A7"/>
    <w:rsid w:val="00B944EB"/>
    <w:rsid w:val="00B96441"/>
    <w:rsid w:val="00BA39CE"/>
    <w:rsid w:val="00BB02BF"/>
    <w:rsid w:val="00BC5F7C"/>
    <w:rsid w:val="00BD3571"/>
    <w:rsid w:val="00BD3B55"/>
    <w:rsid w:val="00BD5F31"/>
    <w:rsid w:val="00BE54A7"/>
    <w:rsid w:val="00BE5E4A"/>
    <w:rsid w:val="00BF5E03"/>
    <w:rsid w:val="00C04A1A"/>
    <w:rsid w:val="00C06EF6"/>
    <w:rsid w:val="00C11755"/>
    <w:rsid w:val="00C128F5"/>
    <w:rsid w:val="00C159C7"/>
    <w:rsid w:val="00C21104"/>
    <w:rsid w:val="00C3468C"/>
    <w:rsid w:val="00C35804"/>
    <w:rsid w:val="00C55D7F"/>
    <w:rsid w:val="00C636AF"/>
    <w:rsid w:val="00C71CD7"/>
    <w:rsid w:val="00C7382F"/>
    <w:rsid w:val="00C92EDA"/>
    <w:rsid w:val="00CA2789"/>
    <w:rsid w:val="00CB76E1"/>
    <w:rsid w:val="00CC1437"/>
    <w:rsid w:val="00CC4616"/>
    <w:rsid w:val="00CE373E"/>
    <w:rsid w:val="00CF01C9"/>
    <w:rsid w:val="00CF1E4E"/>
    <w:rsid w:val="00CF31DB"/>
    <w:rsid w:val="00D06640"/>
    <w:rsid w:val="00D06702"/>
    <w:rsid w:val="00D1120E"/>
    <w:rsid w:val="00D1756F"/>
    <w:rsid w:val="00D33254"/>
    <w:rsid w:val="00D33271"/>
    <w:rsid w:val="00D33C09"/>
    <w:rsid w:val="00D35EB0"/>
    <w:rsid w:val="00D3732A"/>
    <w:rsid w:val="00D403F7"/>
    <w:rsid w:val="00D548F9"/>
    <w:rsid w:val="00D54EA2"/>
    <w:rsid w:val="00D56ACC"/>
    <w:rsid w:val="00D62959"/>
    <w:rsid w:val="00D678D5"/>
    <w:rsid w:val="00D8098F"/>
    <w:rsid w:val="00D828A6"/>
    <w:rsid w:val="00D8334E"/>
    <w:rsid w:val="00D86662"/>
    <w:rsid w:val="00D97F59"/>
    <w:rsid w:val="00DA1E31"/>
    <w:rsid w:val="00DB4CA7"/>
    <w:rsid w:val="00DB6084"/>
    <w:rsid w:val="00DB656B"/>
    <w:rsid w:val="00DB72AC"/>
    <w:rsid w:val="00DC2379"/>
    <w:rsid w:val="00DC6EB8"/>
    <w:rsid w:val="00DC7F76"/>
    <w:rsid w:val="00DD0E2C"/>
    <w:rsid w:val="00DD3B08"/>
    <w:rsid w:val="00DE3D9E"/>
    <w:rsid w:val="00DF437C"/>
    <w:rsid w:val="00E0374C"/>
    <w:rsid w:val="00E05438"/>
    <w:rsid w:val="00E105F5"/>
    <w:rsid w:val="00E1233D"/>
    <w:rsid w:val="00E131A6"/>
    <w:rsid w:val="00E17B87"/>
    <w:rsid w:val="00E23833"/>
    <w:rsid w:val="00E2790E"/>
    <w:rsid w:val="00E337CD"/>
    <w:rsid w:val="00E37B58"/>
    <w:rsid w:val="00E502BA"/>
    <w:rsid w:val="00E5088C"/>
    <w:rsid w:val="00E57425"/>
    <w:rsid w:val="00E65080"/>
    <w:rsid w:val="00E66A1A"/>
    <w:rsid w:val="00E73AB6"/>
    <w:rsid w:val="00E73CB8"/>
    <w:rsid w:val="00E869AE"/>
    <w:rsid w:val="00E9461E"/>
    <w:rsid w:val="00EA17A1"/>
    <w:rsid w:val="00EA2B32"/>
    <w:rsid w:val="00EB210E"/>
    <w:rsid w:val="00EC03CC"/>
    <w:rsid w:val="00EC6145"/>
    <w:rsid w:val="00ED0352"/>
    <w:rsid w:val="00ED4889"/>
    <w:rsid w:val="00ED4B4B"/>
    <w:rsid w:val="00EE091A"/>
    <w:rsid w:val="00EE5B4C"/>
    <w:rsid w:val="00F00A5A"/>
    <w:rsid w:val="00F03617"/>
    <w:rsid w:val="00F038C6"/>
    <w:rsid w:val="00F04AE5"/>
    <w:rsid w:val="00F219B4"/>
    <w:rsid w:val="00F229B3"/>
    <w:rsid w:val="00F22F14"/>
    <w:rsid w:val="00F246BF"/>
    <w:rsid w:val="00F266B1"/>
    <w:rsid w:val="00F31B3A"/>
    <w:rsid w:val="00F418BB"/>
    <w:rsid w:val="00F47F1C"/>
    <w:rsid w:val="00F52547"/>
    <w:rsid w:val="00F54A8C"/>
    <w:rsid w:val="00F60A71"/>
    <w:rsid w:val="00F6158C"/>
    <w:rsid w:val="00F663E0"/>
    <w:rsid w:val="00F66444"/>
    <w:rsid w:val="00F66769"/>
    <w:rsid w:val="00FA0DBA"/>
    <w:rsid w:val="00FA36C0"/>
    <w:rsid w:val="00FA3836"/>
    <w:rsid w:val="00FA529A"/>
    <w:rsid w:val="00FA58EC"/>
    <w:rsid w:val="00FA6B15"/>
    <w:rsid w:val="00FB2A91"/>
    <w:rsid w:val="00FB4AB5"/>
    <w:rsid w:val="00FC1962"/>
    <w:rsid w:val="00FC6843"/>
    <w:rsid w:val="00FD030C"/>
    <w:rsid w:val="00FD7CB9"/>
    <w:rsid w:val="00FE16FA"/>
    <w:rsid w:val="00FE19B1"/>
    <w:rsid w:val="00FE3D46"/>
    <w:rsid w:val="00FF0322"/>
    <w:rsid w:val="00FF438A"/>
    <w:rsid w:val="00FF63CD"/>
    <w:rsid w:val="090A08CB"/>
    <w:rsid w:val="306501AF"/>
    <w:rsid w:val="3DA47995"/>
    <w:rsid w:val="530B3ECE"/>
    <w:rsid w:val="62C87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rPr>
      <w:sz w:val="18"/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basedOn w:val="7"/>
    <w:link w:val="3"/>
    <w:qFormat/>
    <w:locked/>
    <w:uiPriority w:val="99"/>
    <w:rPr>
      <w:rFonts w:eastAsia="仿宋_GB2312" w:cs="Times New Roman"/>
      <w:kern w:val="2"/>
      <w:sz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eastAsia="仿宋_GB2312" w:cs="Times New Roman"/>
      <w:kern w:val="2"/>
      <w:sz w:val="18"/>
    </w:rPr>
  </w:style>
  <w:style w:type="character" w:customStyle="1" w:styleId="12">
    <w:name w:val="页眉 Char"/>
    <w:basedOn w:val="7"/>
    <w:link w:val="5"/>
    <w:qFormat/>
    <w:locked/>
    <w:uiPriority w:val="99"/>
    <w:rPr>
      <w:rFonts w:eastAsia="仿宋_GB2312" w:cs="Times New Roman"/>
      <w:kern w:val="2"/>
      <w:sz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 w:eastAsia="宋体"/>
      <w:kern w:val="0"/>
      <w:sz w:val="21"/>
      <w:szCs w:val="21"/>
    </w:rPr>
  </w:style>
  <w:style w:type="character" w:customStyle="1" w:styleId="15">
    <w:name w:val="标题 1 Char"/>
    <w:basedOn w:val="7"/>
    <w:link w:val="2"/>
    <w:qFormat/>
    <w:uiPriority w:val="0"/>
    <w:rPr>
      <w:rFonts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317</Words>
  <Characters>1813</Characters>
  <Lines>15</Lines>
  <Paragraphs>4</Paragraphs>
  <TotalTime>2</TotalTime>
  <ScaleCrop>false</ScaleCrop>
  <LinksUpToDate>false</LinksUpToDate>
  <CharactersWithSpaces>2126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2021-09-16T07:51:00Z</dcterms:created>
  <dc:creator>风雪逍遥</dc:creator>
  <cp:lastModifiedBy>Administrator</cp:lastModifiedBy>
  <cp:lastPrinted>2021-09-16T07:38:00Z</cp:lastPrinted>
  <dcterms:modified xsi:type="dcterms:W3CDTF">2021-09-27T07:33:08Z</dcterms:modified>
  <dc:title>常州市职工职业技能竞赛领导小组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E2760EAC9567498DB1C3B5543E853F8E</vt:lpwstr>
  </property>
</Properties>
</file>